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59" w:rsidRDefault="00AA2959" w:rsidP="00AA2959">
      <w:pPr>
        <w:pStyle w:val="Header"/>
        <w:jc w:val="center"/>
        <w:rPr>
          <w:rFonts w:ascii="Helvetica" w:hAnsi="Helvetica"/>
          <w:sz w:val="20"/>
          <w:szCs w:val="20"/>
        </w:rPr>
      </w:pPr>
      <w:r>
        <w:rPr>
          <w:rFonts w:ascii="Helvetica" w:hAnsi="Helvetica"/>
          <w:noProof/>
          <w:sz w:val="20"/>
          <w:szCs w:val="20"/>
          <w:lang w:val="en-GB" w:eastAsia="en-GB"/>
        </w:rPr>
        <w:drawing>
          <wp:anchor distT="0" distB="0" distL="114300" distR="114300" simplePos="0" relativeHeight="251667456" behindDoc="1" locked="0" layoutInCell="1" allowOverlap="1">
            <wp:simplePos x="0" y="0"/>
            <wp:positionH relativeFrom="column">
              <wp:posOffset>-246380</wp:posOffset>
            </wp:positionH>
            <wp:positionV relativeFrom="paragraph">
              <wp:posOffset>142240</wp:posOffset>
            </wp:positionV>
            <wp:extent cx="420370" cy="431165"/>
            <wp:effectExtent l="19050" t="0" r="0" b="0"/>
            <wp:wrapTight wrapText="bothSides">
              <wp:wrapPolygon edited="0">
                <wp:start x="-979" y="0"/>
                <wp:lineTo x="-979" y="20996"/>
                <wp:lineTo x="21535" y="20996"/>
                <wp:lineTo x="21535" y="0"/>
                <wp:lineTo x="-979" y="0"/>
              </wp:wrapPolygon>
            </wp:wrapTight>
            <wp:docPr id="11" name="Picture 10" descr="logo NO nam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name copy.jpg"/>
                    <pic:cNvPicPr/>
                  </pic:nvPicPr>
                  <pic:blipFill>
                    <a:blip r:embed="rId7" cstate="print"/>
                    <a:stretch>
                      <a:fillRect/>
                    </a:stretch>
                  </pic:blipFill>
                  <pic:spPr>
                    <a:xfrm>
                      <a:off x="0" y="0"/>
                      <a:ext cx="420370" cy="431165"/>
                    </a:xfrm>
                    <a:prstGeom prst="rect">
                      <a:avLst/>
                    </a:prstGeom>
                  </pic:spPr>
                </pic:pic>
              </a:graphicData>
            </a:graphic>
          </wp:anchor>
        </w:drawing>
      </w:r>
    </w:p>
    <w:p w:rsidR="00AA2959" w:rsidRDefault="00AA2959" w:rsidP="00AA2959">
      <w:pPr>
        <w:pStyle w:val="Header"/>
        <w:jc w:val="center"/>
        <w:rPr>
          <w:rFonts w:ascii="Helvetica" w:hAnsi="Helvetica"/>
          <w:sz w:val="44"/>
          <w:szCs w:val="44"/>
        </w:rPr>
      </w:pPr>
      <w:r>
        <w:rPr>
          <w:rFonts w:ascii="Helvetica" w:hAnsi="Helvetica"/>
          <w:sz w:val="44"/>
          <w:szCs w:val="44"/>
        </w:rPr>
        <w:t>C &amp; C Hydraulics</w:t>
      </w:r>
    </w:p>
    <w:p w:rsidR="00AA2959" w:rsidRDefault="00AA2959" w:rsidP="00AA2959">
      <w:pPr>
        <w:pStyle w:val="Header"/>
        <w:jc w:val="center"/>
        <w:rPr>
          <w:rFonts w:ascii="Helvetica" w:hAnsi="Helvetica"/>
          <w:sz w:val="28"/>
          <w:szCs w:val="28"/>
        </w:rPr>
      </w:pPr>
      <w:r>
        <w:rPr>
          <w:rFonts w:ascii="Helvetica" w:hAnsi="Helvetica"/>
          <w:sz w:val="28"/>
          <w:szCs w:val="28"/>
        </w:rPr>
        <w:t>T: 01535 617880 E:sales@cchydraulics.co.uk</w:t>
      </w:r>
    </w:p>
    <w:p w:rsidR="005A3FD7" w:rsidRPr="00AA2959" w:rsidRDefault="007A628A" w:rsidP="00AA2959">
      <w:pPr>
        <w:pStyle w:val="Header"/>
        <w:jc w:val="center"/>
        <w:rPr>
          <w:rFonts w:ascii="Helvetica" w:hAnsi="Helvetica"/>
          <w:sz w:val="28"/>
          <w:szCs w:val="28"/>
        </w:rPr>
      </w:pPr>
      <w:r w:rsidRPr="007A628A">
        <w:rPr>
          <w:rFonts w:eastAsia="Arial Unicode MS" w:cs="Arial Unicode MS"/>
          <w:u w:val="single"/>
          <w:lang w:val="en-GB" w:eastAsia="en-GB"/>
        </w:rPr>
        <w:pict>
          <v:line id="_x0000_s1037" style="position:absolute;left:0;text-align:left;z-index:251660288" from="-18pt,12pt" to="477pt,12pt" strokeweight="1.5pt">
            <v:shadow on="t" color="#900"/>
          </v:line>
        </w:pict>
      </w:r>
    </w:p>
    <w:p w:rsidR="005A3FD7" w:rsidRDefault="005A3FD7">
      <w:pPr>
        <w:rPr>
          <w:rFonts w:ascii="Helvetica" w:eastAsia="Arial Unicode MS" w:hAnsi="Helvetica" w:cs="Arial Unicode MS"/>
        </w:rPr>
      </w:pPr>
    </w:p>
    <w:p w:rsidR="005A3FD7" w:rsidRDefault="007A628A">
      <w:pPr>
        <w:jc w:val="center"/>
        <w:rPr>
          <w:rFonts w:ascii="Helvetica" w:eastAsia="Arial Unicode MS" w:hAnsi="Helvetica" w:cs="Arial Unicode MS"/>
          <w:b/>
          <w:i/>
          <w:sz w:val="32"/>
          <w:szCs w:val="32"/>
        </w:rPr>
      </w:pPr>
      <w:r>
        <w:rPr>
          <w:rFonts w:ascii="Helvetica" w:eastAsia="Arial Unicode MS" w:hAnsi="Helvetica" w:cs="Arial Unicode MS"/>
          <w:b/>
          <w:i/>
          <w:sz w:val="32"/>
          <w:szCs w:val="32"/>
          <w:lang w:val="en-GB" w:eastAsia="en-GB"/>
        </w:rPr>
        <w:pict>
          <v:shapetype id="_x0000_t202" coordsize="21600,21600" o:spt="202" path="m,l,21600r21600,l21600,xe">
            <v:stroke joinstyle="miter"/>
            <v:path gradientshapeok="t" o:connecttype="rect"/>
          </v:shapetype>
          <v:shape id="_x0000_s1041" type="#_x0000_t202" style="position:absolute;left:0;text-align:left;margin-left:-9pt;margin-top:36pt;width:234pt;height:189pt;z-index:251664384">
            <v:textbox>
              <w:txbxContent>
                <w:p w:rsidR="005A3FD7" w:rsidRDefault="005A3FD7">
                  <w:pPr>
                    <w:pBdr>
                      <w:between w:val="single" w:sz="4" w:space="1" w:color="auto"/>
                    </w:pBdr>
                    <w:rPr>
                      <w:rFonts w:ascii="Helvetica" w:hAnsi="Helvetica"/>
                      <w:u w:val="single"/>
                    </w:rPr>
                  </w:pPr>
                  <w:r>
                    <w:rPr>
                      <w:rFonts w:ascii="Helvetica" w:hAnsi="Helvetica"/>
                      <w:b/>
                      <w:i/>
                      <w:sz w:val="16"/>
                      <w:szCs w:val="16"/>
                      <w:u w:val="single"/>
                    </w:rPr>
                    <w:t>Page</w:t>
                  </w:r>
                  <w:r>
                    <w:rPr>
                      <w:rFonts w:ascii="Helvetica" w:hAnsi="Helvetica"/>
                      <w:u w:val="single"/>
                    </w:rPr>
                    <w:tab/>
                  </w:r>
                  <w:r>
                    <w:rPr>
                      <w:rFonts w:ascii="Helvetica" w:hAnsi="Helvetica"/>
                      <w:b/>
                      <w:i/>
                      <w:u w:val="single"/>
                    </w:rPr>
                    <w:t>Contents</w:t>
                  </w:r>
                  <w:r>
                    <w:rPr>
                      <w:rFonts w:ascii="Helvetica" w:hAnsi="Helvetica"/>
                      <w:b/>
                      <w:i/>
                      <w:u w:val="single"/>
                    </w:rPr>
                    <w:tab/>
                  </w:r>
                  <w:r>
                    <w:rPr>
                      <w:rFonts w:ascii="Helvetica" w:hAnsi="Helvetica"/>
                      <w:b/>
                      <w:i/>
                      <w:u w:val="single"/>
                    </w:rPr>
                    <w:tab/>
                  </w:r>
                  <w:r>
                    <w:rPr>
                      <w:rFonts w:ascii="Helvetica" w:hAnsi="Helvetica"/>
                      <w:b/>
                      <w:i/>
                      <w:u w:val="single"/>
                    </w:rPr>
                    <w:tab/>
                  </w:r>
                </w:p>
                <w:p w:rsidR="005A3FD7" w:rsidRDefault="005A3FD7">
                  <w:pPr>
                    <w:numPr>
                      <w:ilvl w:val="0"/>
                      <w:numId w:val="1"/>
                    </w:numPr>
                    <w:tabs>
                      <w:tab w:val="clear" w:pos="1080"/>
                      <w:tab w:val="left" w:pos="720"/>
                    </w:tabs>
                    <w:ind w:left="720"/>
                    <w:rPr>
                      <w:rFonts w:ascii="Helvetica" w:hAnsi="Helvetica"/>
                    </w:rPr>
                  </w:pPr>
                  <w:r>
                    <w:rPr>
                      <w:rFonts w:ascii="Helvetica" w:hAnsi="Helvetica"/>
                    </w:rPr>
                    <w:t>Safety</w:t>
                  </w:r>
                </w:p>
                <w:p w:rsidR="005A3FD7" w:rsidRDefault="005A3FD7">
                  <w:pPr>
                    <w:numPr>
                      <w:ilvl w:val="0"/>
                      <w:numId w:val="1"/>
                    </w:numPr>
                    <w:tabs>
                      <w:tab w:val="clear" w:pos="1080"/>
                      <w:tab w:val="left" w:pos="720"/>
                    </w:tabs>
                    <w:ind w:left="720"/>
                    <w:rPr>
                      <w:rFonts w:ascii="Helvetica" w:hAnsi="Helvetica"/>
                    </w:rPr>
                  </w:pPr>
                  <w:r>
                    <w:rPr>
                      <w:rFonts w:ascii="Helvetica" w:hAnsi="Helvetica"/>
                    </w:rPr>
                    <w:t>Identification</w:t>
                  </w:r>
                </w:p>
                <w:p w:rsidR="005A3FD7" w:rsidRDefault="00C75527">
                  <w:pPr>
                    <w:rPr>
                      <w:rFonts w:ascii="Helvetica" w:hAnsi="Helvetica"/>
                    </w:rPr>
                  </w:pPr>
                  <w:r>
                    <w:rPr>
                      <w:rFonts w:ascii="Helvetica" w:hAnsi="Helvetica" w:hint="eastAsia"/>
                      <w:lang w:eastAsia="zh-CN"/>
                    </w:rPr>
                    <w:t>3</w:t>
                  </w:r>
                  <w:r w:rsidR="005A3FD7">
                    <w:rPr>
                      <w:rFonts w:ascii="Helvetica" w:hAnsi="Helvetica"/>
                    </w:rPr>
                    <w:tab/>
                    <w:t>Warranty</w:t>
                  </w:r>
                </w:p>
                <w:p w:rsidR="005A3FD7" w:rsidRDefault="00C75527">
                  <w:pPr>
                    <w:rPr>
                      <w:rFonts w:ascii="Helvetica" w:hAnsi="Helvetica"/>
                    </w:rPr>
                  </w:pPr>
                  <w:r>
                    <w:rPr>
                      <w:rFonts w:ascii="Helvetica" w:hAnsi="Helvetica" w:hint="eastAsia"/>
                      <w:lang w:eastAsia="zh-CN"/>
                    </w:rPr>
                    <w:t>4</w:t>
                  </w:r>
                  <w:r w:rsidR="005A3FD7">
                    <w:rPr>
                      <w:rFonts w:ascii="Helvetica" w:hAnsi="Helvetica"/>
                    </w:rPr>
                    <w:tab/>
                    <w:t>Hydraulic Fluid</w:t>
                  </w:r>
                </w:p>
                <w:p w:rsidR="005A3FD7" w:rsidRDefault="00C75527">
                  <w:pPr>
                    <w:rPr>
                      <w:rFonts w:ascii="Helvetica" w:hAnsi="Helvetica"/>
                    </w:rPr>
                  </w:pPr>
                  <w:r>
                    <w:rPr>
                      <w:rFonts w:ascii="Helvetica" w:hAnsi="Helvetica" w:hint="eastAsia"/>
                      <w:lang w:eastAsia="zh-CN"/>
                    </w:rPr>
                    <w:t>5</w:t>
                  </w:r>
                  <w:r w:rsidR="005A3FD7">
                    <w:rPr>
                      <w:rFonts w:ascii="Helvetica" w:hAnsi="Helvetica"/>
                    </w:rPr>
                    <w:tab/>
                    <w:t>Maintenance</w:t>
                  </w:r>
                </w:p>
                <w:p w:rsidR="005A3FD7" w:rsidRDefault="00C75527">
                  <w:pPr>
                    <w:rPr>
                      <w:rFonts w:ascii="Helvetica" w:hAnsi="Helvetica"/>
                    </w:rPr>
                  </w:pPr>
                  <w:r>
                    <w:rPr>
                      <w:rFonts w:ascii="Helvetica" w:hAnsi="Helvetica" w:hint="eastAsia"/>
                      <w:lang w:eastAsia="zh-CN"/>
                    </w:rPr>
                    <w:t>6</w:t>
                  </w:r>
                  <w:r w:rsidR="005A3FD7">
                    <w:rPr>
                      <w:rFonts w:ascii="Helvetica" w:hAnsi="Helvetica"/>
                    </w:rPr>
                    <w:tab/>
                    <w:t>Installation</w:t>
                  </w:r>
                </w:p>
                <w:p w:rsidR="005A3FD7" w:rsidRDefault="00C75527">
                  <w:pPr>
                    <w:rPr>
                      <w:rFonts w:ascii="Helvetica" w:hAnsi="Helvetica"/>
                    </w:rPr>
                  </w:pPr>
                  <w:r>
                    <w:rPr>
                      <w:rFonts w:ascii="Helvetica" w:hAnsi="Helvetica" w:hint="eastAsia"/>
                      <w:lang w:eastAsia="zh-CN"/>
                    </w:rPr>
                    <w:t>7</w:t>
                  </w:r>
                  <w:r w:rsidR="005A3FD7">
                    <w:rPr>
                      <w:rFonts w:ascii="Helvetica" w:hAnsi="Helvetica"/>
                    </w:rPr>
                    <w:tab/>
                    <w:t>Initial Startup Procedure</w:t>
                  </w:r>
                </w:p>
                <w:p w:rsidR="00C75527" w:rsidRDefault="00C75527">
                  <w:pPr>
                    <w:rPr>
                      <w:rFonts w:ascii="Helvetica" w:hAnsi="Helvetica"/>
                      <w:lang w:eastAsia="zh-CN"/>
                    </w:rPr>
                  </w:pPr>
                  <w:r>
                    <w:rPr>
                      <w:rFonts w:ascii="Helvetica" w:hAnsi="Helvetica" w:hint="eastAsia"/>
                      <w:lang w:eastAsia="zh-CN"/>
                    </w:rPr>
                    <w:t>8</w:t>
                  </w:r>
                  <w:r w:rsidR="005A3FD7">
                    <w:rPr>
                      <w:rFonts w:ascii="Helvetica" w:hAnsi="Helvetica"/>
                    </w:rPr>
                    <w:tab/>
                    <w:t xml:space="preserve">Single Acting </w:t>
                  </w:r>
                  <w:r>
                    <w:rPr>
                      <w:rFonts w:ascii="Helvetica" w:hAnsi="Helvetica" w:hint="eastAsia"/>
                      <w:lang w:eastAsia="zh-CN"/>
                    </w:rPr>
                    <w:t>Power unit</w:t>
                  </w:r>
                </w:p>
                <w:p w:rsidR="005A3FD7" w:rsidRDefault="00C75527" w:rsidP="00C75527">
                  <w:pPr>
                    <w:ind w:firstLineChars="150" w:firstLine="360"/>
                    <w:rPr>
                      <w:rFonts w:ascii="Helvetica" w:hAnsi="Helvetica"/>
                      <w:lang w:eastAsia="zh-CN"/>
                    </w:rPr>
                  </w:pPr>
                  <w:r>
                    <w:rPr>
                      <w:rFonts w:ascii="Helvetica" w:hAnsi="Helvetica" w:hint="eastAsia"/>
                      <w:lang w:eastAsia="zh-CN"/>
                    </w:rPr>
                    <w:t>(</w:t>
                  </w:r>
                  <w:r w:rsidRPr="00C75527">
                    <w:rPr>
                      <w:rFonts w:ascii="Helvetica" w:hAnsi="Helvetica"/>
                      <w:lang w:eastAsia="zh-CN"/>
                    </w:rPr>
                    <w:t>YBZ6-F2.7B1A2/WUUAN1/RC</w:t>
                  </w:r>
                  <w:r>
                    <w:rPr>
                      <w:rFonts w:ascii="Helvetica" w:hAnsi="Helvetica" w:hint="eastAsia"/>
                      <w:lang w:eastAsia="zh-CN"/>
                    </w:rPr>
                    <w:t>)</w:t>
                  </w:r>
                </w:p>
                <w:p w:rsidR="005A3FD7" w:rsidRDefault="00C75527">
                  <w:pPr>
                    <w:rPr>
                      <w:rFonts w:ascii="Helvetica" w:hAnsi="Helvetica"/>
                    </w:rPr>
                  </w:pPr>
                  <w:r>
                    <w:rPr>
                      <w:rFonts w:ascii="Helvetica" w:hAnsi="Helvetica" w:hint="eastAsia"/>
                      <w:lang w:eastAsia="zh-CN"/>
                    </w:rPr>
                    <w:t>9</w:t>
                  </w:r>
                  <w:r w:rsidR="005A3FD7">
                    <w:rPr>
                      <w:rFonts w:ascii="Helvetica" w:hAnsi="Helvetica"/>
                    </w:rPr>
                    <w:tab/>
                    <w:t>Troubleshooting</w:t>
                  </w:r>
                </w:p>
              </w:txbxContent>
            </v:textbox>
          </v:shape>
        </w:pict>
      </w:r>
      <w:r>
        <w:rPr>
          <w:rFonts w:ascii="Helvetica" w:eastAsia="Arial Unicode MS" w:hAnsi="Helvetica" w:cs="Arial Unicode MS"/>
          <w:b/>
          <w:i/>
          <w:sz w:val="32"/>
          <w:szCs w:val="32"/>
          <w:lang w:val="en-GB" w:eastAsia="en-GB"/>
        </w:rPr>
        <w:pict>
          <v:shape id="_x0000_s1027" type="#_x0000_t202" style="position:absolute;left:0;text-align:left;margin-left:-9pt;margin-top:252pt;width:234pt;height:297pt;z-index:251650048">
            <v:textbox style="mso-next-textbox:#_x0000_s1028">
              <w:txbxContent>
                <w:p w:rsidR="005A3FD7" w:rsidRDefault="005A3FD7">
                  <w:pPr>
                    <w:rPr>
                      <w:rFonts w:ascii="Helvetica" w:hAnsi="Helvetica"/>
                    </w:rPr>
                  </w:pPr>
                </w:p>
                <w:p w:rsidR="005A3FD7" w:rsidRDefault="005A3FD7">
                  <w:pPr>
                    <w:rPr>
                      <w:rFonts w:ascii="Helvetica" w:hAnsi="Helvetica"/>
                      <w:b/>
                      <w:i/>
                      <w:szCs w:val="28"/>
                      <w:u w:val="single"/>
                    </w:rPr>
                  </w:pPr>
                  <w:r>
                    <w:rPr>
                      <w:rFonts w:ascii="Helvetica" w:hAnsi="Helvetica"/>
                      <w:b/>
                      <w:i/>
                      <w:szCs w:val="28"/>
                      <w:u w:val="single"/>
                    </w:rPr>
                    <w:t>Introduction:</w:t>
                  </w:r>
                </w:p>
                <w:p w:rsidR="005A3FD7" w:rsidRDefault="005A3FD7">
                  <w:pPr>
                    <w:rPr>
                      <w:rFonts w:ascii="Helvetica" w:hAnsi="Helvetica"/>
                      <w:b/>
                      <w:i/>
                      <w:sz w:val="16"/>
                      <w:szCs w:val="16"/>
                      <w:u w:val="single"/>
                    </w:rPr>
                  </w:pPr>
                </w:p>
                <w:p w:rsidR="005A3FD7" w:rsidRDefault="005A3FD7">
                  <w:pPr>
                    <w:rPr>
                      <w:rFonts w:ascii="Helvetica" w:hAnsi="Helvetica"/>
                    </w:rPr>
                  </w:pPr>
                  <w:r>
                    <w:rPr>
                      <w:rFonts w:ascii="Helvetica" w:hAnsi="Helvetica"/>
                    </w:rPr>
                    <w:t xml:space="preserve">Thank you for choosing a </w:t>
                  </w:r>
                  <w:r w:rsidR="008361D2" w:rsidRPr="002D4E21">
                    <w:rPr>
                      <w:rFonts w:ascii="Helvetica" w:hAnsi="Helvetica" w:hint="eastAsia"/>
                    </w:rPr>
                    <w:t>Deli Hydraulics</w:t>
                  </w:r>
                  <w:r>
                    <w:rPr>
                      <w:rFonts w:ascii="Helvetica" w:hAnsi="Helvetica"/>
                    </w:rPr>
                    <w:t xml:space="preserve"> product. Please read this document in its entirety before operating the equipment. Insure the operator is adhering to the safety precautions at all times. </w:t>
                  </w:r>
                </w:p>
                <w:p w:rsidR="005A3FD7" w:rsidRDefault="005A3FD7">
                  <w:pPr>
                    <w:rPr>
                      <w:rFonts w:ascii="Helvetica" w:hAnsi="Helvetica"/>
                    </w:rPr>
                  </w:pPr>
                  <w:r>
                    <w:rPr>
                      <w:rFonts w:ascii="Helvetica" w:hAnsi="Helvetica"/>
                    </w:rPr>
                    <w:t xml:space="preserve">Failure to follow the safety precautions could result in severe injury or death. </w:t>
                  </w:r>
                </w:p>
                <w:p w:rsidR="005A3FD7" w:rsidRDefault="005A3FD7">
                  <w:pPr>
                    <w:rPr>
                      <w:rFonts w:ascii="Helvetica" w:hAnsi="Helvetica"/>
                    </w:rPr>
                  </w:pPr>
                  <w:r>
                    <w:rPr>
                      <w:rFonts w:ascii="Helvetica" w:hAnsi="Helvetica"/>
                    </w:rPr>
                    <w:t xml:space="preserve">Always maintain your power source &amp; power unit to insure trouble fee operation. </w:t>
                  </w:r>
                </w:p>
                <w:p w:rsidR="005A3FD7" w:rsidRDefault="005A3FD7">
                  <w:pPr>
                    <w:rPr>
                      <w:rFonts w:ascii="Helvetica" w:hAnsi="Helvetica"/>
                    </w:rPr>
                  </w:pPr>
                  <w:r>
                    <w:rPr>
                      <w:rFonts w:ascii="Helvetica" w:hAnsi="Helvetica"/>
                    </w:rPr>
                    <w:t>Please consult the factory or a qualified hydraulic technician before attempting to repair hydraulic equipment. The disassembly of a power unit still under warranty will void the warranty. If you need assistance please consult the factory.</w:t>
                  </w:r>
                </w:p>
                <w:p w:rsidR="005A3FD7" w:rsidRDefault="005A3FD7">
                  <w:pPr>
                    <w:rPr>
                      <w:sz w:val="18"/>
                      <w:szCs w:val="18"/>
                    </w:rPr>
                  </w:pPr>
                </w:p>
                <w:p w:rsidR="005A3FD7" w:rsidRDefault="00C75527">
                  <w:pPr>
                    <w:rPr>
                      <w:rFonts w:ascii="Helvetica" w:hAnsi="Helvetica"/>
                    </w:rPr>
                  </w:pPr>
                  <w:r>
                    <w:rPr>
                      <w:rFonts w:ascii="Helvetica" w:hAnsi="Helvetica"/>
                      <w:szCs w:val="28"/>
                      <w:lang w:eastAsia="zh-CN"/>
                    </w:rPr>
                    <w:t>1.</w:t>
                  </w:r>
                  <w:r>
                    <w:rPr>
                      <w:rFonts w:ascii="Helvetica" w:hAnsi="Helvetica"/>
                      <w:szCs w:val="28"/>
                    </w:rPr>
                    <w:t xml:space="preserve"> Safety</w:t>
                  </w:r>
                </w:p>
                <w:p w:rsidR="005A3FD7" w:rsidRDefault="005A3FD7">
                  <w:pPr>
                    <w:pStyle w:val="BylineCompany-Elegant"/>
                    <w:rPr>
                      <w:rFonts w:ascii="Helvetica" w:hAnsi="Helvetica"/>
                      <w:i w:val="0"/>
                      <w:color w:val="000080"/>
                    </w:rPr>
                  </w:pPr>
                  <w:r>
                    <w:rPr>
                      <w:rFonts w:ascii="Helvetica" w:hAnsi="Helvetica"/>
                      <w:i w:val="0"/>
                      <w:color w:val="000080"/>
                    </w:rPr>
                    <w:t>This information is intended for use by a service technician who is familiar with hydraulic components &amp; understands the required safety precautions. Please consult factory for any questions that may not be answered in this document.</w:t>
                  </w:r>
                </w:p>
                <w:p w:rsidR="005A3FD7" w:rsidRDefault="005A3FD7">
                  <w:pPr>
                    <w:pStyle w:val="Byline-Elegant"/>
                    <w:jc w:val="center"/>
                    <w:rPr>
                      <w:color w:val="FF0000"/>
                      <w:sz w:val="28"/>
                      <w:szCs w:val="28"/>
                      <w:u w:val="single"/>
                    </w:rPr>
                  </w:pPr>
                  <w:r>
                    <w:rPr>
                      <w:color w:val="FF0000"/>
                      <w:sz w:val="28"/>
                      <w:szCs w:val="28"/>
                      <w:u w:val="single"/>
                    </w:rPr>
                    <w:t>WARNING:</w:t>
                  </w:r>
                </w:p>
                <w:p w:rsidR="005A3FD7" w:rsidRDefault="005A3FD7">
                  <w:pPr>
                    <w:pStyle w:val="Byline-Elegant"/>
                    <w:jc w:val="center"/>
                    <w:rPr>
                      <w:color w:val="FF0000"/>
                      <w:u w:val="single"/>
                    </w:rPr>
                  </w:pPr>
                  <w:r>
                    <w:rPr>
                      <w:color w:val="FF0000"/>
                      <w:u w:val="single"/>
                    </w:rPr>
                    <w:t>IF THE PRESSURE RELIEF SETTINGS ARE TAMPERED WITH THE WARRANTY IS VOID</w:t>
                  </w:r>
                </w:p>
                <w:p w:rsidR="005A3FD7" w:rsidRDefault="005A3FD7">
                  <w:pPr>
                    <w:pStyle w:val="Byline-Elegant"/>
                    <w:jc w:val="center"/>
                    <w:rPr>
                      <w:color w:val="FF0000"/>
                      <w:sz w:val="16"/>
                      <w:szCs w:val="16"/>
                      <w:u w:val="single"/>
                    </w:rPr>
                  </w:pPr>
                </w:p>
                <w:p w:rsidR="005A3FD7" w:rsidRDefault="005A3FD7">
                  <w:pPr>
                    <w:pStyle w:val="BylineCompany-Elegant"/>
                    <w:rPr>
                      <w:rFonts w:ascii="Helvetica" w:hAnsi="Helvetica"/>
                      <w:i w:val="0"/>
                      <w:color w:val="000080"/>
                    </w:rPr>
                  </w:pPr>
                  <w:r>
                    <w:rPr>
                      <w:rFonts w:ascii="Helvetica" w:hAnsi="Helvetica"/>
                      <w:i w:val="0"/>
                      <w:color w:val="000080"/>
                    </w:rPr>
                    <w:t xml:space="preserve">If you perform service on your own </w:t>
                  </w:r>
                  <w:r w:rsidR="008361D2" w:rsidRPr="008361D2">
                    <w:rPr>
                      <w:rFonts w:ascii="Helvetica" w:hAnsi="Helvetica" w:hint="eastAsia"/>
                      <w:i w:val="0"/>
                      <w:color w:val="000080"/>
                    </w:rPr>
                    <w:t>Deli Hydraulics</w:t>
                  </w:r>
                  <w:r>
                    <w:rPr>
                      <w:rFonts w:ascii="Helvetica" w:hAnsi="Helvetica"/>
                      <w:i w:val="0"/>
                      <w:color w:val="000080"/>
                    </w:rPr>
                    <w:t xml:space="preserve"> product you must assume responsibility for personal injury or property damage that may result.</w:t>
                  </w:r>
                </w:p>
                <w:p w:rsidR="005A3FD7" w:rsidRDefault="005A3FD7">
                  <w:pPr>
                    <w:pStyle w:val="BylineCompany-Elegant"/>
                    <w:rPr>
                      <w:rFonts w:ascii="Helvetica" w:hAnsi="Helvetica"/>
                      <w:i w:val="0"/>
                      <w:color w:val="000080"/>
                    </w:rPr>
                  </w:pPr>
                  <w:r>
                    <w:rPr>
                      <w:rFonts w:ascii="Helvetica" w:hAnsi="Helvetica"/>
                      <w:i w:val="0"/>
                      <w:color w:val="000080"/>
                    </w:rPr>
                    <w:t>Please read full equipment manual before attempting to operate equipment.</w:t>
                  </w:r>
                </w:p>
                <w:p w:rsidR="005A3FD7" w:rsidRDefault="001D388C">
                  <w:pPr>
                    <w:ind w:right="-126" w:hanging="180"/>
                    <w:rPr>
                      <w:rFonts w:ascii="Helvetica" w:eastAsia="Arial Unicode MS" w:hAnsi="Helvetica" w:cs="Arial Unicode MS"/>
                      <w:b/>
                    </w:rPr>
                  </w:pPr>
                  <w:r>
                    <w:rPr>
                      <w:rFonts w:ascii="Helvetica" w:eastAsia="Arial Unicode MS" w:hAnsi="Helvetica" w:cs="Arial Unicode MS"/>
                      <w:b/>
                      <w:noProof/>
                      <w:lang w:val="en-GB" w:eastAsia="en-GB"/>
                    </w:rPr>
                    <w:drawing>
                      <wp:inline distT="0" distB="0" distL="0" distR="0">
                        <wp:extent cx="3096895" cy="34480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096895" cy="344805"/>
                                </a:xfrm>
                                <a:prstGeom prst="rect">
                                  <a:avLst/>
                                </a:prstGeom>
                                <a:noFill/>
                                <a:ln w="9525">
                                  <a:noFill/>
                                  <a:miter lim="800000"/>
                                  <a:headEnd/>
                                  <a:tailEnd/>
                                </a:ln>
                              </pic:spPr>
                            </pic:pic>
                          </a:graphicData>
                        </a:graphic>
                      </wp:inline>
                    </w:drawing>
                  </w:r>
                </w:p>
                <w:p w:rsidR="005A3FD7" w:rsidRDefault="005A3FD7">
                  <w:pPr>
                    <w:ind w:left="360"/>
                    <w:jc w:val="center"/>
                    <w:rPr>
                      <w:rFonts w:ascii="Helvetica" w:eastAsia="Arial Unicode MS" w:hAnsi="Helvetica" w:cs="Arial Unicode MS"/>
                      <w:b/>
                      <w:sz w:val="16"/>
                      <w:szCs w:val="16"/>
                    </w:rPr>
                  </w:pPr>
                </w:p>
                <w:p w:rsidR="005A3FD7" w:rsidRDefault="005A3FD7">
                  <w:pPr>
                    <w:numPr>
                      <w:ilvl w:val="1"/>
                      <w:numId w:val="2"/>
                    </w:numPr>
                    <w:tabs>
                      <w:tab w:val="left" w:pos="450"/>
                      <w:tab w:val="left" w:pos="720"/>
                      <w:tab w:val="left" w:pos="900"/>
                    </w:tabs>
                    <w:rPr>
                      <w:rFonts w:ascii="Helvetica" w:eastAsia="Arial Unicode MS" w:hAnsi="Helvetica" w:cs="Arial Unicode MS"/>
                      <w:sz w:val="20"/>
                      <w:szCs w:val="20"/>
                    </w:rPr>
                  </w:pPr>
                  <w:r>
                    <w:rPr>
                      <w:rFonts w:ascii="Helvetica" w:eastAsia="Arial Unicode MS" w:hAnsi="Helvetica" w:cs="Arial Unicode MS"/>
                      <w:sz w:val="20"/>
                      <w:szCs w:val="20"/>
                    </w:rPr>
                    <w:t>Tampering with relief valve</w:t>
                  </w:r>
                </w:p>
                <w:p w:rsidR="005A3FD7" w:rsidRDefault="005A3FD7">
                  <w:pPr>
                    <w:numPr>
                      <w:ilvl w:val="2"/>
                      <w:numId w:val="2"/>
                    </w:numPr>
                    <w:tabs>
                      <w:tab w:val="left" w:pos="540"/>
                      <w:tab w:val="left" w:pos="810"/>
                    </w:tabs>
                    <w:ind w:left="810"/>
                    <w:rPr>
                      <w:rFonts w:ascii="Helvetica" w:eastAsia="Arial Unicode MS" w:hAnsi="Helvetica" w:cs="Arial Unicode MS"/>
                      <w:sz w:val="20"/>
                      <w:szCs w:val="20"/>
                    </w:rPr>
                  </w:pPr>
                  <w:r>
                    <w:rPr>
                      <w:rFonts w:ascii="Helvetica" w:eastAsia="Arial Unicode MS" w:hAnsi="Helvetica" w:cs="Arial Unicode MS"/>
                      <w:sz w:val="20"/>
                      <w:szCs w:val="20"/>
                    </w:rPr>
                    <w:t xml:space="preserve">Tampering or adjusting the relief valve will void warranty, and could cause catastrophic failure which could result in equipment damage, severe injury or even death. </w:t>
                  </w:r>
                  <w:r>
                    <w:rPr>
                      <w:rFonts w:ascii="Helvetica" w:eastAsia="Arial Unicode MS" w:hAnsi="Helvetica" w:cs="Arial Unicode MS"/>
                      <w:b/>
                      <w:i/>
                      <w:sz w:val="20"/>
                      <w:szCs w:val="20"/>
                      <w:u w:val="single"/>
                    </w:rPr>
                    <w:t>Adjusting the relief valve will not increase flow!</w:t>
                  </w:r>
                </w:p>
                <w:p w:rsidR="005A3FD7" w:rsidRDefault="005A3FD7">
                  <w:pPr>
                    <w:tabs>
                      <w:tab w:val="left" w:pos="3060"/>
                    </w:tabs>
                    <w:ind w:left="450"/>
                    <w:rPr>
                      <w:rFonts w:ascii="Helvetica" w:eastAsia="Arial Unicode MS" w:hAnsi="Helvetica" w:cs="Arial Unicode MS"/>
                      <w:sz w:val="20"/>
                      <w:szCs w:val="20"/>
                    </w:rPr>
                  </w:pPr>
                </w:p>
                <w:p w:rsidR="005A3FD7" w:rsidRDefault="005A3FD7">
                  <w:pPr>
                    <w:numPr>
                      <w:ilvl w:val="1"/>
                      <w:numId w:val="2"/>
                    </w:numPr>
                    <w:rPr>
                      <w:rFonts w:ascii="Helvetica" w:eastAsia="Arial Unicode MS" w:hAnsi="Helvetica" w:cs="Arial Unicode MS"/>
                      <w:sz w:val="20"/>
                      <w:szCs w:val="20"/>
                    </w:rPr>
                  </w:pPr>
                  <w:r>
                    <w:rPr>
                      <w:rFonts w:ascii="Helvetica" w:eastAsia="Arial Unicode MS" w:hAnsi="Helvetica" w:cs="Arial Unicode MS"/>
                      <w:sz w:val="20"/>
                      <w:szCs w:val="20"/>
                    </w:rPr>
                    <w:t>Hydraulic Fittings &amp; Hoses</w:t>
                  </w:r>
                </w:p>
                <w:p w:rsidR="005A3FD7" w:rsidRDefault="005A3FD7">
                  <w:pPr>
                    <w:numPr>
                      <w:ilvl w:val="3"/>
                      <w:numId w:val="2"/>
                    </w:numPr>
                    <w:tabs>
                      <w:tab w:val="left" w:pos="900"/>
                      <w:tab w:val="left" w:pos="1350"/>
                    </w:tabs>
                    <w:rPr>
                      <w:rFonts w:ascii="Helvetica" w:eastAsia="Arial Unicode MS" w:hAnsi="Helvetica" w:cs="Arial Unicode MS"/>
                      <w:sz w:val="20"/>
                      <w:szCs w:val="20"/>
                    </w:rPr>
                  </w:pPr>
                  <w:r>
                    <w:rPr>
                      <w:rFonts w:ascii="Helvetica" w:eastAsia="Arial Unicode MS" w:hAnsi="Helvetica" w:cs="Arial Unicode MS"/>
                      <w:sz w:val="20"/>
                      <w:szCs w:val="20"/>
                    </w:rPr>
                    <w:t>Always insure hydraulic lines are not routed around or across sharp edges that may cause chafing and damage to hose.</w:t>
                  </w:r>
                </w:p>
                <w:p w:rsidR="005A3FD7" w:rsidRDefault="005A3FD7">
                  <w:pPr>
                    <w:numPr>
                      <w:ilvl w:val="3"/>
                      <w:numId w:val="2"/>
                    </w:numPr>
                    <w:rPr>
                      <w:rFonts w:ascii="Helvetica" w:eastAsia="Arial Unicode MS" w:hAnsi="Helvetica" w:cs="Arial Unicode MS"/>
                      <w:sz w:val="20"/>
                      <w:szCs w:val="20"/>
                    </w:rPr>
                  </w:pPr>
                  <w:r>
                    <w:rPr>
                      <w:rFonts w:ascii="Helvetica" w:eastAsia="Arial Unicode MS" w:hAnsi="Helvetica" w:cs="Arial Unicode MS"/>
                      <w:sz w:val="20"/>
                      <w:szCs w:val="20"/>
                    </w:rPr>
                    <w:t xml:space="preserve">Never crack or loosen a hydraulic connection under pressure. Doing so can result in a hydraulic injection. For more information on Hydraulic </w:t>
                  </w:r>
                </w:p>
                <w:p w:rsidR="005A3FD7" w:rsidRDefault="005A3FD7">
                  <w:pPr>
                    <w:numPr>
                      <w:ilvl w:val="3"/>
                      <w:numId w:val="2"/>
                    </w:numPr>
                    <w:rPr>
                      <w:rFonts w:ascii="Helvetica" w:eastAsia="Arial Unicode MS" w:hAnsi="Helvetica" w:cs="Arial Unicode MS"/>
                    </w:rPr>
                  </w:pPr>
                  <w:r>
                    <w:rPr>
                      <w:rFonts w:ascii="Helvetica" w:eastAsia="Arial Unicode MS" w:hAnsi="Helvetica" w:cs="Arial Unicode MS"/>
                      <w:sz w:val="20"/>
                      <w:szCs w:val="20"/>
                    </w:rPr>
                    <w:t xml:space="preserve">Always follow the manufactures </w:t>
                  </w:r>
                  <w:r>
                    <w:rPr>
                      <w:rFonts w:ascii="Helvetica" w:eastAsia="Arial Unicode MS" w:hAnsi="Helvetica" w:cs="Arial Unicode MS"/>
                      <w:sz w:val="22"/>
                      <w:szCs w:val="22"/>
                    </w:rPr>
                    <w:t>torque</w:t>
                  </w:r>
                  <w:r>
                    <w:rPr>
                      <w:rFonts w:ascii="Helvetica" w:eastAsia="Arial Unicode MS" w:hAnsi="Helvetica" w:cs="Arial Unicode MS"/>
                    </w:rPr>
                    <w:t xml:space="preserve"> </w:t>
                  </w:r>
                  <w:r>
                    <w:rPr>
                      <w:rFonts w:ascii="Helvetica" w:eastAsia="Arial Unicode MS" w:hAnsi="Helvetica" w:cs="Arial Unicode MS"/>
                      <w:sz w:val="22"/>
                      <w:szCs w:val="22"/>
                    </w:rPr>
                    <w:t>specifications for fittings and hoses.</w:t>
                  </w:r>
                </w:p>
                <w:p w:rsidR="005A3FD7" w:rsidRDefault="005A3FD7">
                  <w:pPr>
                    <w:ind w:left="450"/>
                    <w:rPr>
                      <w:rFonts w:ascii="Helvetica" w:eastAsia="Arial Unicode MS" w:hAnsi="Helvetica" w:cs="Arial Unicode MS"/>
                    </w:rPr>
                  </w:pPr>
                </w:p>
                <w:p w:rsidR="005A3FD7" w:rsidRDefault="005A3FD7">
                  <w:pPr>
                    <w:jc w:val="center"/>
                    <w:rPr>
                      <w:rFonts w:ascii="Helvetica" w:eastAsia="Arial Unicode MS" w:hAnsi="Helvetica" w:cs="Arial Unicode MS"/>
                      <w:sz w:val="22"/>
                      <w:szCs w:val="22"/>
                    </w:rPr>
                  </w:pPr>
                  <w:r>
                    <w:rPr>
                      <w:rFonts w:ascii="Helvetica" w:eastAsia="Arial Unicode MS" w:hAnsi="Helvetica" w:cs="Arial Unicode MS"/>
                      <w:b/>
                      <w:i/>
                      <w:sz w:val="22"/>
                      <w:szCs w:val="22"/>
                      <w:u w:val="single"/>
                    </w:rPr>
                    <w:t>Warning:</w:t>
                  </w:r>
                  <w:r>
                    <w:rPr>
                      <w:rFonts w:ascii="Helvetica" w:eastAsia="Arial Unicode MS" w:hAnsi="Helvetica" w:cs="Arial Unicode MS"/>
                      <w:sz w:val="22"/>
                      <w:szCs w:val="22"/>
                    </w:rPr>
                    <w:t xml:space="preserve"> Loosening hydraulic lines under pressure can result in catastrophic failure which could result in equipment damage, severe injury or even death.</w:t>
                  </w:r>
                </w:p>
                <w:p w:rsidR="005A3FD7" w:rsidRDefault="005A3FD7">
                  <w:pPr>
                    <w:jc w:val="center"/>
                    <w:rPr>
                      <w:rFonts w:ascii="Helvetica" w:eastAsia="Arial Unicode MS" w:hAnsi="Helvetica" w:cs="Arial Unicode MS"/>
                      <w:b/>
                      <w:i/>
                      <w:sz w:val="22"/>
                      <w:szCs w:val="22"/>
                    </w:rPr>
                  </w:pPr>
                  <w:r>
                    <w:rPr>
                      <w:rFonts w:ascii="Helvetica" w:eastAsia="Arial Unicode MS" w:hAnsi="Helvetica" w:cs="Arial Unicode MS"/>
                      <w:b/>
                      <w:i/>
                      <w:sz w:val="22"/>
                      <w:szCs w:val="22"/>
                    </w:rPr>
                    <w:t>Read OEM manual before attempting to operating power unit</w:t>
                  </w:r>
                </w:p>
                <w:p w:rsidR="005A3FD7" w:rsidRDefault="005A3FD7">
                  <w:pPr>
                    <w:jc w:val="center"/>
                    <w:rPr>
                      <w:rFonts w:ascii="Helvetica" w:eastAsia="Arial Unicode MS" w:hAnsi="Helvetica" w:cs="Arial Unicode MS"/>
                      <w:sz w:val="22"/>
                      <w:szCs w:val="22"/>
                    </w:rPr>
                  </w:pPr>
                  <w:r>
                    <w:rPr>
                      <w:rFonts w:ascii="Helvetica" w:eastAsia="Arial Unicode MS" w:hAnsi="Helvetica" w:cs="Arial Unicode MS"/>
                      <w:sz w:val="22"/>
                      <w:szCs w:val="22"/>
                    </w:rPr>
                    <w:t>For more information on hydraulic safety visit</w:t>
                  </w:r>
                </w:p>
                <w:p w:rsidR="005A3FD7" w:rsidRDefault="007A628A">
                  <w:pPr>
                    <w:jc w:val="center"/>
                    <w:rPr>
                      <w:rFonts w:ascii="Helvetica" w:eastAsia="Arial Unicode MS" w:hAnsi="Helvetica" w:cs="Arial Unicode MS"/>
                      <w:sz w:val="22"/>
                      <w:szCs w:val="22"/>
                    </w:rPr>
                  </w:pPr>
                  <w:hyperlink r:id="rId9" w:history="1">
                    <w:r w:rsidR="005A3FD7">
                      <w:rPr>
                        <w:rStyle w:val="Hyperlink"/>
                        <w:rFonts w:ascii="Helvetica" w:eastAsia="Arial Unicode MS" w:hAnsi="Helvetica" w:cs="Arial Unicode MS"/>
                        <w:sz w:val="22"/>
                        <w:szCs w:val="22"/>
                      </w:rPr>
                      <w:t>www.fluidpowersafety.com</w:t>
                    </w:r>
                  </w:hyperlink>
                </w:p>
                <w:p w:rsidR="005A3FD7" w:rsidRDefault="005A3FD7">
                  <w:pPr>
                    <w:pStyle w:val="BylineCompany-Elegant"/>
                    <w:rPr>
                      <w:i w:val="0"/>
                      <w:color w:val="0000FF"/>
                      <w:sz w:val="24"/>
                      <w:szCs w:val="24"/>
                    </w:rPr>
                  </w:pPr>
                </w:p>
                <w:p w:rsidR="005A3FD7" w:rsidRDefault="005A3FD7">
                  <w:pPr>
                    <w:rPr>
                      <w:rFonts w:ascii="Helvetica" w:hAnsi="Helvetica"/>
                    </w:rPr>
                  </w:pPr>
                </w:p>
              </w:txbxContent>
            </v:textbox>
          </v:shape>
        </w:pict>
      </w:r>
      <w:r>
        <w:rPr>
          <w:rFonts w:ascii="Helvetica" w:eastAsia="Arial Unicode MS" w:hAnsi="Helvetica" w:cs="Arial Unicode MS"/>
          <w:b/>
          <w:i/>
          <w:sz w:val="32"/>
          <w:szCs w:val="32"/>
          <w:lang w:val="en-GB" w:eastAsia="en-GB"/>
        </w:rPr>
        <w:pict>
          <v:shape id="_x0000_s1028" type="#_x0000_t202" style="position:absolute;left:0;text-align:left;margin-left:243pt;margin-top:36pt;width:234pt;height:553.2pt;z-index:251651072">
            <v:textbox style="mso-next-textbox:#_x0000_s1026">
              <w:txbxContent/>
            </v:textbox>
          </v:shape>
        </w:pict>
      </w:r>
      <w:r w:rsidR="005A3FD7">
        <w:rPr>
          <w:rFonts w:ascii="Helvetica" w:eastAsia="Arial Unicode MS" w:hAnsi="Helvetica" w:cs="Arial Unicode MS"/>
          <w:b/>
          <w:i/>
          <w:sz w:val="32"/>
          <w:szCs w:val="32"/>
        </w:rPr>
        <w:t>DC Power Unit Owners Manual</w:t>
      </w:r>
      <w:r w:rsidR="005A3FD7">
        <w:rPr>
          <w:rFonts w:ascii="Helvetica" w:eastAsia="Arial Unicode MS" w:hAnsi="Helvetica" w:cs="Arial Unicode MS"/>
          <w:b/>
          <w:i/>
          <w:sz w:val="32"/>
          <w:szCs w:val="32"/>
        </w:rPr>
        <w:br w:type="page"/>
      </w:r>
    </w:p>
    <w:p w:rsidR="005A3FD7" w:rsidRDefault="007A628A">
      <w:pPr>
        <w:rPr>
          <w:rFonts w:ascii="Helvetica" w:eastAsia="Arial Unicode MS" w:hAnsi="Helvetica" w:cs="Arial Unicode MS"/>
        </w:rPr>
      </w:pPr>
      <w:r>
        <w:rPr>
          <w:rFonts w:ascii="Helvetica" w:eastAsia="Arial Unicode MS" w:hAnsi="Helvetica" w:cs="Arial Unicode MS"/>
          <w:lang w:val="en-GB" w:eastAsia="en-GB"/>
        </w:rPr>
        <w:pict>
          <v:shape id="_x0000_s1026" type="#_x0000_t202" style="position:absolute;margin-left:-9pt;margin-top:4.2pt;width:234pt;height:153pt;z-index:251649024">
            <v:textbox>
              <w:txbxContent/>
            </v:textbox>
          </v:shape>
        </w:pict>
      </w:r>
      <w:r>
        <w:rPr>
          <w:rFonts w:ascii="Helvetica" w:eastAsia="Arial Unicode MS" w:hAnsi="Helvetica" w:cs="Arial Unicode MS"/>
          <w:lang w:val="en-GB" w:eastAsia="en-GB"/>
        </w:rPr>
        <w:pict>
          <v:shape id="_x0000_s1029" type="#_x0000_t202" style="position:absolute;margin-left:243pt;margin-top:4.2pt;width:234pt;height:567pt;z-index:251652096">
            <v:textbox>
              <w:txbxContent>
                <w:p w:rsidR="005A3FD7" w:rsidRDefault="00C75527">
                  <w:pPr>
                    <w:rPr>
                      <w:rFonts w:ascii="Helvetica" w:hAnsi="Helvetica"/>
                      <w:b/>
                      <w:i/>
                      <w:u w:val="single"/>
                    </w:rPr>
                  </w:pPr>
                  <w:r>
                    <w:rPr>
                      <w:rFonts w:ascii="Helvetica" w:hAnsi="Helvetica"/>
                      <w:b/>
                      <w:i/>
                      <w:u w:val="single"/>
                      <w:lang w:eastAsia="zh-CN"/>
                    </w:rPr>
                    <w:t>3.</w:t>
                  </w:r>
                  <w:r>
                    <w:rPr>
                      <w:rFonts w:ascii="Helvetica" w:hAnsi="Helvetica"/>
                      <w:b/>
                      <w:i/>
                      <w:u w:val="single"/>
                    </w:rPr>
                    <w:t xml:space="preserve"> Warranty</w:t>
                  </w:r>
                  <w:r w:rsidR="005A3FD7">
                    <w:rPr>
                      <w:rFonts w:ascii="Helvetica" w:hAnsi="Helvetica"/>
                      <w:b/>
                      <w:i/>
                      <w:u w:val="single"/>
                    </w:rPr>
                    <w:t>:</w:t>
                  </w:r>
                </w:p>
                <w:p w:rsidR="005A3FD7" w:rsidRDefault="005A3FD7">
                  <w:pPr>
                    <w:rPr>
                      <w:rFonts w:ascii="Helvetica" w:hAnsi="Helvetica"/>
                      <w:b/>
                      <w:i/>
                      <w:sz w:val="16"/>
                      <w:szCs w:val="16"/>
                      <w:u w:val="single"/>
                    </w:rPr>
                  </w:pPr>
                </w:p>
                <w:p w:rsidR="002D4E21" w:rsidRPr="002D4E21" w:rsidRDefault="002D4E21" w:rsidP="002D4E21">
                  <w:pPr>
                    <w:spacing w:line="560" w:lineRule="exact"/>
                    <w:rPr>
                      <w:rFonts w:ascii="Helvetica" w:hAnsi="Helvetica"/>
                    </w:rPr>
                  </w:pPr>
                  <w:r w:rsidRPr="002D4E21">
                    <w:rPr>
                      <w:rFonts w:ascii="Helvetica" w:hAnsi="Helvetica" w:hint="eastAsia"/>
                    </w:rPr>
                    <w:t>Wuxi Deli Hydraulics Co., Ltd</w:t>
                  </w:r>
                  <w:r w:rsidRPr="002D4E21">
                    <w:rPr>
                      <w:rFonts w:ascii="Helvetica" w:hAnsi="Helvetica"/>
                    </w:rPr>
                    <w:t>. warrants all Deli’</w:t>
                  </w:r>
                  <w:r w:rsidRPr="002D4E21">
                    <w:rPr>
                      <w:rFonts w:ascii="Helvetica" w:hAnsi="Helvetica" w:hint="eastAsia"/>
                    </w:rPr>
                    <w:t>s power units</w:t>
                  </w:r>
                  <w:r w:rsidRPr="002D4E21">
                    <w:rPr>
                      <w:rFonts w:ascii="Helvetica" w:hAnsi="Helvetica"/>
                    </w:rPr>
                    <w:t xml:space="preserve"> to be free from defects in material and workmanship from the date of purchase throughout the duration of the warranty </w:t>
                  </w:r>
                  <w:r w:rsidRPr="002D4E21">
                    <w:rPr>
                      <w:rFonts w:ascii="Helvetica" w:hAnsi="Helvetica" w:hint="eastAsia"/>
                    </w:rPr>
                    <w:t>p</w:t>
                  </w:r>
                  <w:r w:rsidRPr="002D4E21">
                    <w:rPr>
                      <w:rFonts w:ascii="Helvetica" w:hAnsi="Helvetica"/>
                    </w:rPr>
                    <w:t xml:space="preserve">eriod. All </w:t>
                  </w:r>
                  <w:r w:rsidRPr="002D4E21">
                    <w:rPr>
                      <w:rFonts w:ascii="Helvetica" w:hAnsi="Helvetica" w:hint="eastAsia"/>
                    </w:rPr>
                    <w:t>Deli</w:t>
                  </w:r>
                  <w:r w:rsidRPr="002D4E21">
                    <w:rPr>
                      <w:rFonts w:ascii="Helvetica" w:hAnsi="Helvetica"/>
                    </w:rPr>
                    <w:t>’</w:t>
                  </w:r>
                  <w:r w:rsidRPr="002D4E21">
                    <w:rPr>
                      <w:rFonts w:ascii="Helvetica" w:hAnsi="Helvetica" w:hint="eastAsia"/>
                    </w:rPr>
                    <w:t>s power units for overseas</w:t>
                  </w:r>
                  <w:r w:rsidRPr="002D4E21">
                    <w:rPr>
                      <w:rFonts w:ascii="Helvetica" w:hAnsi="Helvetica"/>
                    </w:rPr>
                    <w:t>’</w:t>
                  </w:r>
                  <w:r w:rsidRPr="002D4E21">
                    <w:rPr>
                      <w:rFonts w:ascii="Helvetica" w:hAnsi="Helvetica" w:hint="eastAsia"/>
                    </w:rPr>
                    <w:t xml:space="preserve"> market</w:t>
                  </w:r>
                  <w:r w:rsidRPr="002D4E21">
                    <w:rPr>
                      <w:rFonts w:ascii="Helvetica" w:hAnsi="Helvetica"/>
                    </w:rPr>
                    <w:t xml:space="preserve"> are warranted for the period</w:t>
                  </w:r>
                  <w:r w:rsidRPr="002D4E21">
                    <w:rPr>
                      <w:rFonts w:ascii="Helvetica" w:hAnsi="Helvetica" w:hint="eastAsia"/>
                    </w:rPr>
                    <w:t xml:space="preserve"> of 13 months from the on board date.</w:t>
                  </w:r>
                </w:p>
                <w:p w:rsidR="005A3FD7" w:rsidRPr="002D4E21" w:rsidRDefault="002D4E21" w:rsidP="002D4E21">
                  <w:pPr>
                    <w:spacing w:line="560" w:lineRule="exact"/>
                  </w:pPr>
                  <w:r w:rsidRPr="002D4E21">
                    <w:rPr>
                      <w:rFonts w:ascii="Helvetica" w:hAnsi="Helvetica"/>
                    </w:rPr>
                    <w:t xml:space="preserve">During the warranty period, </w:t>
                  </w:r>
                  <w:r w:rsidRPr="002D4E21">
                    <w:rPr>
                      <w:rFonts w:ascii="Helvetica" w:hAnsi="Helvetica" w:hint="eastAsia"/>
                    </w:rPr>
                    <w:t>Deli</w:t>
                  </w:r>
                  <w:r w:rsidRPr="002D4E21">
                    <w:rPr>
                      <w:rFonts w:ascii="Helvetica" w:hAnsi="Helvetica"/>
                    </w:rPr>
                    <w:t xml:space="preserve"> will, at its option, replace a defective product with a new or refurbished product, or</w:t>
                  </w:r>
                  <w:r w:rsidRPr="002D4E21">
                    <w:rPr>
                      <w:rFonts w:ascii="Helvetica" w:hAnsi="Helvetica" w:hint="eastAsia"/>
                    </w:rPr>
                    <w:t xml:space="preserve"> ask the customer to</w:t>
                  </w:r>
                  <w:r w:rsidRPr="002D4E21">
                    <w:rPr>
                      <w:rFonts w:ascii="Helvetica" w:hAnsi="Helvetica"/>
                    </w:rPr>
                    <w:t xml:space="preserve"> repair the defective product with</w:t>
                  </w:r>
                  <w:r w:rsidRPr="002D4E21">
                    <w:rPr>
                      <w:rFonts w:ascii="Helvetica" w:hAnsi="Helvetica" w:hint="eastAsia"/>
                    </w:rPr>
                    <w:t xml:space="preserve"> a</w:t>
                  </w:r>
                  <w:r w:rsidRPr="002D4E21">
                    <w:rPr>
                      <w:rFonts w:ascii="Helvetica" w:hAnsi="Helvetica"/>
                    </w:rPr>
                    <w:t xml:space="preserve"> new or rebuilt part</w:t>
                  </w:r>
                  <w:r w:rsidRPr="002D4E21">
                    <w:rPr>
                      <w:rFonts w:ascii="Helvetica" w:hAnsi="Helvetica" w:hint="eastAsia"/>
                    </w:rPr>
                    <w:t xml:space="preserve"> sent by Deli</w:t>
                  </w:r>
                  <w:r w:rsidRPr="002D4E21">
                    <w:rPr>
                      <w:rFonts w:ascii="Helvetica" w:hAnsi="Helvetica"/>
                    </w:rPr>
                    <w:t xml:space="preserve">, at no charge </w:t>
                  </w:r>
                  <w:bookmarkStart w:id="0" w:name="OLE_LINK1"/>
                  <w:r w:rsidRPr="002D4E21">
                    <w:rPr>
                      <w:rFonts w:ascii="Helvetica" w:hAnsi="Helvetica"/>
                    </w:rPr>
                    <w:t>except as stated below</w:t>
                  </w:r>
                  <w:bookmarkEnd w:id="0"/>
                  <w:r w:rsidRPr="002D4E21">
                    <w:rPr>
                      <w:rFonts w:ascii="Helvetica" w:hAnsi="Helvetica"/>
                    </w:rPr>
                    <w:t xml:space="preserve">. The defective parts or products that are replaced become the property of </w:t>
                  </w:r>
                  <w:r w:rsidRPr="002D4E21">
                    <w:rPr>
                      <w:rFonts w:ascii="Helvetica" w:hAnsi="Helvetica" w:hint="eastAsia"/>
                    </w:rPr>
                    <w:t>Deli.</w:t>
                  </w:r>
                </w:p>
              </w:txbxContent>
            </v:textbox>
          </v:shape>
        </w:pict>
      </w:r>
    </w:p>
    <w:p w:rsidR="002D4E21" w:rsidRDefault="007A628A">
      <w:pPr>
        <w:rPr>
          <w:rFonts w:ascii="Helvetica" w:eastAsia="Arial Unicode MS" w:hAnsi="Helvetica" w:cs="Arial Unicode MS"/>
        </w:rPr>
      </w:pPr>
      <w:r>
        <w:rPr>
          <w:rFonts w:ascii="Helvetica" w:eastAsia="Arial Unicode MS" w:hAnsi="Helvetica" w:cs="Arial Unicode MS"/>
          <w:lang w:val="en-GB" w:eastAsia="en-GB"/>
        </w:rPr>
        <w:pict>
          <v:shape id="_x0000_s1032" type="#_x0000_t202" style="position:absolute;margin-left:243pt;margin-top:584.4pt;width:234pt;height:90pt;z-index:251655168">
            <v:textbox>
              <w:txbxContent>
                <w:p w:rsidR="005A3FD7" w:rsidRDefault="005A3FD7">
                  <w:pPr>
                    <w:rPr>
                      <w:rFonts w:ascii="Helvetica" w:hAnsi="Helvetica" w:cs="Tahoma"/>
                      <w:b/>
                      <w:sz w:val="22"/>
                      <w:szCs w:val="22"/>
                    </w:rPr>
                  </w:pPr>
                  <w:r>
                    <w:rPr>
                      <w:rFonts w:ascii="Helvetica" w:hAnsi="Helvetica" w:cs="Tahoma"/>
                      <w:b/>
                      <w:sz w:val="22"/>
                      <w:szCs w:val="22"/>
                    </w:rPr>
                    <w:t>For Information Contact:</w:t>
                  </w:r>
                </w:p>
                <w:p w:rsidR="0051523E" w:rsidRPr="0051523E" w:rsidRDefault="002D4E21">
                  <w:pPr>
                    <w:rPr>
                      <w:rStyle w:val="Strong"/>
                      <w:rFonts w:ascii="Arial" w:hAnsi="Arial" w:cs="Arial"/>
                      <w:b w:val="0"/>
                      <w:sz w:val="20"/>
                      <w:szCs w:val="20"/>
                      <w:lang w:eastAsia="zh-CN"/>
                    </w:rPr>
                  </w:pPr>
                  <w:r w:rsidRPr="002D4E21">
                    <w:rPr>
                      <w:rFonts w:ascii="Helvetica" w:hAnsi="Helvetica" w:hint="eastAsia"/>
                    </w:rPr>
                    <w:t>Wuxi Deli Hydraulics Co., Ltd</w:t>
                  </w:r>
                  <w:r w:rsidR="0051523E" w:rsidRPr="0051523E">
                    <w:rPr>
                      <w:rFonts w:ascii="Arial" w:hAnsi="Arial" w:cs="Arial"/>
                      <w:b/>
                      <w:bCs/>
                      <w:color w:val="0000FF"/>
                      <w:sz w:val="20"/>
                      <w:szCs w:val="20"/>
                    </w:rPr>
                    <w:br/>
                  </w:r>
                  <w:r w:rsidR="0051523E" w:rsidRPr="0051523E">
                    <w:rPr>
                      <w:rStyle w:val="Strong"/>
                      <w:rFonts w:ascii="Arial" w:hAnsi="Arial" w:cs="Arial"/>
                      <w:b w:val="0"/>
                      <w:sz w:val="20"/>
                      <w:szCs w:val="20"/>
                    </w:rPr>
                    <w:t xml:space="preserve">No </w:t>
                  </w:r>
                  <w:smartTag w:uri="urn:schemas-microsoft-com:office:smarttags" w:element="Street">
                    <w:smartTag w:uri="urn:schemas-microsoft-com:office:smarttags" w:element="address">
                      <w:r w:rsidR="0051523E" w:rsidRPr="0051523E">
                        <w:rPr>
                          <w:rStyle w:val="Strong"/>
                          <w:rFonts w:ascii="Arial" w:hAnsi="Arial" w:cs="Arial"/>
                          <w:b w:val="0"/>
                          <w:sz w:val="20"/>
                          <w:szCs w:val="20"/>
                        </w:rPr>
                        <w:t>225 Xitai Road</w:t>
                      </w:r>
                    </w:smartTag>
                  </w:smartTag>
                  <w:r w:rsidR="0051523E" w:rsidRPr="0051523E">
                    <w:rPr>
                      <w:rStyle w:val="Strong"/>
                      <w:rFonts w:ascii="Arial" w:hAnsi="Arial" w:cs="Arial"/>
                      <w:b w:val="0"/>
                      <w:sz w:val="20"/>
                      <w:szCs w:val="20"/>
                    </w:rPr>
                    <w:t xml:space="preserve">,(Meicun) New District </w:t>
                  </w:r>
                  <w:smartTag w:uri="urn:schemas-microsoft-com:office:smarttags" w:element="place">
                    <w:smartTag w:uri="urn:schemas-microsoft-com:office:smarttags" w:element="City">
                      <w:r w:rsidR="0051523E" w:rsidRPr="0051523E">
                        <w:rPr>
                          <w:rStyle w:val="Strong"/>
                          <w:rFonts w:ascii="Arial" w:hAnsi="Arial" w:cs="Arial"/>
                          <w:b w:val="0"/>
                          <w:sz w:val="20"/>
                          <w:szCs w:val="20"/>
                        </w:rPr>
                        <w:t>Wuxi</w:t>
                      </w:r>
                    </w:smartTag>
                    <w:r w:rsidR="0051523E" w:rsidRPr="0051523E">
                      <w:rPr>
                        <w:rStyle w:val="Strong"/>
                        <w:rFonts w:ascii="Arial" w:hAnsi="Arial" w:cs="Arial"/>
                        <w:b w:val="0"/>
                        <w:sz w:val="20"/>
                        <w:szCs w:val="20"/>
                      </w:rPr>
                      <w:t xml:space="preserve"> </w:t>
                    </w:r>
                    <w:smartTag w:uri="urn:schemas-microsoft-com:office:smarttags" w:element="State">
                      <w:r w:rsidR="0051523E" w:rsidRPr="0051523E">
                        <w:rPr>
                          <w:rStyle w:val="Strong"/>
                          <w:rFonts w:ascii="Arial" w:hAnsi="Arial" w:cs="Arial"/>
                          <w:b w:val="0"/>
                          <w:sz w:val="20"/>
                          <w:szCs w:val="20"/>
                        </w:rPr>
                        <w:t>Jiangsu</w:t>
                      </w:r>
                    </w:smartTag>
                    <w:r w:rsidR="0051523E" w:rsidRPr="0051523E">
                      <w:rPr>
                        <w:rStyle w:val="Strong"/>
                        <w:rFonts w:ascii="Arial" w:hAnsi="Arial" w:cs="Arial"/>
                        <w:b w:val="0"/>
                        <w:sz w:val="20"/>
                        <w:szCs w:val="20"/>
                      </w:rPr>
                      <w:t xml:space="preserve"> </w:t>
                    </w:r>
                    <w:smartTag w:uri="urn:schemas-microsoft-com:office:smarttags" w:element="country-region">
                      <w:r w:rsidR="0051523E" w:rsidRPr="0051523E">
                        <w:rPr>
                          <w:rStyle w:val="Strong"/>
                          <w:rFonts w:ascii="Arial" w:hAnsi="Arial" w:cs="Arial"/>
                          <w:b w:val="0"/>
                          <w:sz w:val="20"/>
                          <w:szCs w:val="20"/>
                        </w:rPr>
                        <w:t>China</w:t>
                      </w:r>
                    </w:smartTag>
                  </w:smartTag>
                </w:p>
                <w:p w:rsidR="005A3FD7" w:rsidRPr="0051523E" w:rsidRDefault="0051523E">
                  <w:pPr>
                    <w:rPr>
                      <w:b/>
                    </w:rPr>
                  </w:pPr>
                  <w:r w:rsidRPr="0051523E">
                    <w:rPr>
                      <w:rStyle w:val="Strong"/>
                      <w:rFonts w:ascii="Arial" w:hAnsi="Arial" w:cs="Arial"/>
                      <w:b w:val="0"/>
                      <w:sz w:val="20"/>
                      <w:szCs w:val="20"/>
                    </w:rPr>
                    <w:t>tel:86-510-88551806</w:t>
                  </w:r>
                  <w:r w:rsidRPr="0051523E">
                    <w:rPr>
                      <w:rFonts w:ascii="Arial" w:hAnsi="Arial" w:cs="Arial"/>
                      <w:b/>
                      <w:bCs/>
                      <w:color w:val="0000FF"/>
                      <w:sz w:val="20"/>
                      <w:szCs w:val="20"/>
                    </w:rPr>
                    <w:br/>
                  </w:r>
                  <w:r w:rsidRPr="0051523E">
                    <w:rPr>
                      <w:rStyle w:val="Strong"/>
                      <w:rFonts w:ascii="Arial" w:hAnsi="Arial" w:cs="Arial"/>
                      <w:b w:val="0"/>
                      <w:sz w:val="20"/>
                      <w:szCs w:val="20"/>
                    </w:rPr>
                    <w:t>fax:86-510-88551809</w:t>
                  </w:r>
                </w:p>
              </w:txbxContent>
            </v:textbox>
          </v:shape>
        </w:pict>
      </w:r>
      <w:r>
        <w:rPr>
          <w:rFonts w:ascii="Helvetica" w:eastAsia="Arial Unicode MS" w:hAnsi="Helvetica" w:cs="Arial Unicode MS"/>
          <w:lang w:val="en-GB" w:eastAsia="en-GB"/>
        </w:rPr>
        <w:pict>
          <v:shape id="_x0000_s1031" type="#_x0000_t202" style="position:absolute;margin-left:-9pt;margin-top:161.4pt;width:234pt;height:513pt;z-index:251654144">
            <v:textbox>
              <w:txbxContent>
                <w:p w:rsidR="005A3FD7" w:rsidRDefault="00C75527">
                  <w:pPr>
                    <w:rPr>
                      <w:rFonts w:ascii="Helvetica" w:hAnsi="Helvetica"/>
                      <w:b/>
                      <w:i/>
                    </w:rPr>
                  </w:pPr>
                  <w:r>
                    <w:rPr>
                      <w:rFonts w:ascii="Helvetica" w:hAnsi="Helvetica" w:hint="eastAsia"/>
                      <w:b/>
                      <w:i/>
                      <w:lang w:eastAsia="zh-CN"/>
                    </w:rPr>
                    <w:t xml:space="preserve">2. </w:t>
                  </w:r>
                  <w:r w:rsidR="005A3FD7">
                    <w:rPr>
                      <w:rFonts w:ascii="Helvetica" w:hAnsi="Helvetica"/>
                      <w:b/>
                      <w:i/>
                    </w:rPr>
                    <w:t>Unit Identification:</w:t>
                  </w:r>
                </w:p>
                <w:p w:rsidR="005A3FD7" w:rsidRDefault="005A3FD7">
                  <w:pPr>
                    <w:rPr>
                      <w:rFonts w:ascii="Helvetica" w:hAnsi="Helvetica"/>
                      <w:szCs w:val="16"/>
                    </w:rPr>
                  </w:pPr>
                </w:p>
                <w:p w:rsidR="005A3FD7" w:rsidRDefault="005A3FD7">
                  <w:pPr>
                    <w:rPr>
                      <w:rFonts w:ascii="Helvetica" w:hAnsi="Helvetica"/>
                    </w:rPr>
                  </w:pPr>
                  <w:r>
                    <w:rPr>
                      <w:rFonts w:ascii="Helvetica" w:hAnsi="Helvetica"/>
                    </w:rPr>
                    <w:t>Before contacting factory for assistance please insure you have the model code &amp; serial number available.</w:t>
                  </w:r>
                </w:p>
                <w:p w:rsidR="005A3FD7" w:rsidRDefault="005A3FD7">
                  <w:pPr>
                    <w:rPr>
                      <w:rFonts w:ascii="Helvetica" w:hAnsi="Helvetica"/>
                    </w:rPr>
                  </w:pPr>
                </w:p>
                <w:p w:rsidR="005A3FD7" w:rsidRDefault="005A3FD7">
                  <w:pPr>
                    <w:numPr>
                      <w:ilvl w:val="0"/>
                      <w:numId w:val="3"/>
                    </w:numPr>
                    <w:rPr>
                      <w:rFonts w:ascii="Helvetica" w:hAnsi="Helvetica"/>
                      <w:i/>
                    </w:rPr>
                  </w:pPr>
                  <w:r>
                    <w:rPr>
                      <w:rFonts w:ascii="Helvetica" w:hAnsi="Helvetica"/>
                      <w:i/>
                    </w:rPr>
                    <w:t>Fill in the fields below upon receiving or installing the power unit.</w:t>
                  </w:r>
                </w:p>
                <w:p w:rsidR="005A3FD7" w:rsidRDefault="005A3FD7">
                  <w:pPr>
                    <w:numPr>
                      <w:ilvl w:val="0"/>
                      <w:numId w:val="3"/>
                    </w:numPr>
                    <w:rPr>
                      <w:rFonts w:ascii="Helvetica" w:hAnsi="Helvetica"/>
                      <w:i/>
                    </w:rPr>
                  </w:pPr>
                  <w:r>
                    <w:rPr>
                      <w:rFonts w:ascii="Helvetica" w:hAnsi="Helvetica"/>
                      <w:i/>
                    </w:rPr>
                    <w:t>Keep this information on or near the equipment, making it readily available when needed.</w:t>
                  </w:r>
                </w:p>
                <w:p w:rsidR="005A3FD7" w:rsidRDefault="005A3FD7">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392"/>
                  </w:tblGrid>
                  <w:tr w:rsidR="005A3FD7">
                    <w:trPr>
                      <w:jc w:val="center"/>
                    </w:trPr>
                    <w:tc>
                      <w:tcPr>
                        <w:tcW w:w="4392" w:type="dxa"/>
                      </w:tcPr>
                      <w:p w:rsidR="005A3FD7" w:rsidRDefault="005A3FD7">
                        <w:r>
                          <w:t>Model Code:</w:t>
                        </w:r>
                      </w:p>
                    </w:tc>
                  </w:tr>
                  <w:tr w:rsidR="005A3FD7">
                    <w:trPr>
                      <w:jc w:val="center"/>
                    </w:trPr>
                    <w:tc>
                      <w:tcPr>
                        <w:tcW w:w="4392" w:type="dxa"/>
                      </w:tcPr>
                      <w:p w:rsidR="005A3FD7" w:rsidRDefault="005A3FD7">
                        <w:r>
                          <w:t>Serial Number:</w:t>
                        </w:r>
                      </w:p>
                    </w:tc>
                  </w:tr>
                  <w:tr w:rsidR="005A3FD7">
                    <w:trPr>
                      <w:jc w:val="center"/>
                    </w:trPr>
                    <w:tc>
                      <w:tcPr>
                        <w:tcW w:w="4392" w:type="dxa"/>
                      </w:tcPr>
                      <w:p w:rsidR="005A3FD7" w:rsidRDefault="005A3FD7">
                        <w:r>
                          <w:t>Pressure Setting:</w:t>
                        </w:r>
                      </w:p>
                    </w:tc>
                  </w:tr>
                </w:tbl>
                <w:p w:rsidR="005A3FD7" w:rsidRDefault="005A3FD7"/>
                <w:p w:rsidR="005A3FD7" w:rsidRDefault="005A3FD7">
                  <w:pPr>
                    <w:numPr>
                      <w:ilvl w:val="0"/>
                      <w:numId w:val="4"/>
                    </w:numPr>
                    <w:rPr>
                      <w:rFonts w:ascii="Helvetica" w:hAnsi="Helvetica"/>
                    </w:rPr>
                  </w:pPr>
                  <w:r>
                    <w:rPr>
                      <w:rFonts w:ascii="Helvetica" w:hAnsi="Helvetica"/>
                    </w:rPr>
                    <w:t>The Model Code is located on the identification label that is affixed to the reservoir.</w:t>
                  </w:r>
                </w:p>
                <w:p w:rsidR="005A3FD7" w:rsidRDefault="005A3FD7">
                  <w:pPr>
                    <w:numPr>
                      <w:ilvl w:val="0"/>
                      <w:numId w:val="5"/>
                    </w:numPr>
                    <w:rPr>
                      <w:rFonts w:ascii="Helvetica" w:hAnsi="Helvetica"/>
                    </w:rPr>
                  </w:pPr>
                  <w:r>
                    <w:rPr>
                      <w:rFonts w:ascii="Helvetica" w:hAnsi="Helvetica"/>
                    </w:rPr>
                    <w:t xml:space="preserve">The Serial Number is located the  end-head/ manifold block </w:t>
                  </w:r>
                  <w:r>
                    <w:rPr>
                      <w:rFonts w:ascii="Helvetica" w:hAnsi="Helvetica"/>
                      <w:szCs w:val="20"/>
                    </w:rPr>
                    <w:t>(serial number may not be visible after installation)</w:t>
                  </w:r>
                </w:p>
                <w:p w:rsidR="005A3FD7" w:rsidRDefault="005A3FD7">
                  <w:pPr>
                    <w:numPr>
                      <w:ilvl w:val="0"/>
                      <w:numId w:val="6"/>
                    </w:numPr>
                    <w:rPr>
                      <w:rFonts w:ascii="Helvetica" w:hAnsi="Helvetica"/>
                    </w:rPr>
                  </w:pPr>
                  <w:r>
                    <w:rPr>
                      <w:rFonts w:ascii="Helvetica" w:hAnsi="Helvetica"/>
                    </w:rPr>
                    <w:t>The pressure setting is located on the identification label that is affixed the reservoir.</w:t>
                  </w:r>
                </w:p>
                <w:p w:rsidR="005A3FD7" w:rsidRDefault="005A3FD7">
                  <w:pPr>
                    <w:ind w:left="360"/>
                  </w:pPr>
                </w:p>
                <w:p w:rsidR="005A3FD7" w:rsidRDefault="005A3FD7">
                  <w:pPr>
                    <w:ind w:left="360"/>
                    <w:rPr>
                      <w:rFonts w:ascii="Helvetica" w:hAnsi="Helvetica"/>
                    </w:rPr>
                  </w:pPr>
                  <w:r>
                    <w:rPr>
                      <w:rFonts w:ascii="Helvetica" w:hAnsi="Helvetica"/>
                    </w:rPr>
                    <w:t>If you are having trouble identifying the unit in question please consult factory for assistance. The model code and serial number are extremely important; they will help us help you answer any questions you might have in a timely manner.</w:t>
                  </w:r>
                </w:p>
              </w:txbxContent>
            </v:textbox>
          </v:shape>
        </w:pict>
      </w:r>
    </w:p>
    <w:p w:rsidR="002D4E21" w:rsidRDefault="002D4E21" w:rsidP="002D4E21">
      <w:pPr>
        <w:jc w:val="center"/>
        <w:rPr>
          <w:rFonts w:ascii="Helvetica" w:eastAsia="Arial Unicode MS" w:hAnsi="Helvetica" w:cs="Arial Unicode MS"/>
        </w:rPr>
      </w:pPr>
    </w:p>
    <w:p w:rsidR="005A3FD7" w:rsidRDefault="005A3FD7">
      <w:pPr>
        <w:rPr>
          <w:rFonts w:ascii="Helvetica" w:eastAsia="Arial Unicode MS" w:hAnsi="Helvetica" w:cs="Arial Unicode MS"/>
        </w:rPr>
        <w:sectPr w:rsidR="005A3FD7">
          <w:footerReference w:type="default" r:id="rId10"/>
          <w:pgSz w:w="12240" w:h="15840"/>
          <w:pgMar w:top="360" w:right="1440" w:bottom="1440" w:left="1440" w:header="720" w:footer="720" w:gutter="0"/>
          <w:cols w:space="720"/>
          <w:docGrid w:linePitch="360"/>
        </w:sectPr>
      </w:pPr>
      <w:r w:rsidRPr="002D4E21">
        <w:rPr>
          <w:rFonts w:ascii="Helvetica" w:eastAsia="Arial Unicode MS" w:hAnsi="Helvetica" w:cs="Arial Unicode MS"/>
        </w:rPr>
        <w:br w:type="page"/>
      </w:r>
      <w:r w:rsidR="007A628A">
        <w:rPr>
          <w:rFonts w:ascii="Helvetica" w:eastAsia="Arial Unicode MS" w:hAnsi="Helvetica" w:cs="Arial Unicode MS"/>
          <w:lang w:val="en-GB" w:eastAsia="en-GB"/>
        </w:rPr>
        <w:pict>
          <v:shape id="_x0000_s1033" type="#_x0000_t202" style="position:absolute;margin-left:-9pt;margin-top:18pt;width:234pt;height:621pt;z-index:251656192">
            <v:textbox style="mso-next-textbox:#_x0000_s1033">
              <w:txbxContent>
                <w:p w:rsidR="005A3FD7" w:rsidRDefault="00C75527">
                  <w:pPr>
                    <w:rPr>
                      <w:rFonts w:ascii="Helvetica" w:hAnsi="Helvetica"/>
                      <w:b/>
                      <w:i/>
                    </w:rPr>
                  </w:pPr>
                  <w:r>
                    <w:rPr>
                      <w:rFonts w:ascii="Helvetica" w:hAnsi="Helvetica" w:hint="eastAsia"/>
                      <w:b/>
                      <w:i/>
                      <w:lang w:eastAsia="zh-CN"/>
                    </w:rPr>
                    <w:t xml:space="preserve">4. </w:t>
                  </w:r>
                  <w:r w:rsidR="005A3FD7">
                    <w:rPr>
                      <w:rFonts w:ascii="Helvetica" w:hAnsi="Helvetica"/>
                      <w:b/>
                      <w:i/>
                    </w:rPr>
                    <w:t>Hydraulic Fluid:</w:t>
                  </w:r>
                </w:p>
                <w:p w:rsidR="005A3FD7" w:rsidRDefault="005A3FD7">
                  <w:pPr>
                    <w:rPr>
                      <w:rFonts w:ascii="Helvetica" w:hAnsi="Helvetica"/>
                      <w:sz w:val="20"/>
                      <w:szCs w:val="20"/>
                    </w:rPr>
                  </w:pPr>
                </w:p>
                <w:p w:rsidR="005A3FD7" w:rsidRDefault="005A3FD7">
                  <w:pPr>
                    <w:rPr>
                      <w:rFonts w:ascii="Helvetica" w:hAnsi="Helvetica"/>
                      <w:sz w:val="22"/>
                      <w:szCs w:val="22"/>
                    </w:rPr>
                  </w:pPr>
                  <w:r>
                    <w:rPr>
                      <w:rFonts w:ascii="Helvetica" w:hAnsi="Helvetica"/>
                      <w:sz w:val="22"/>
                      <w:szCs w:val="22"/>
                    </w:rPr>
                    <w:t xml:space="preserve">Hydraulic fluid selection &amp; regular fluid inspection is very important to increase the life of your hydraulic system.  The function of Hydraulic fluid is to transfer power from the gear pump to the actuator, weather it is a hydraulic motor o Cylinder. </w:t>
                  </w:r>
                </w:p>
                <w:p w:rsidR="005A3FD7" w:rsidRDefault="005A3FD7">
                  <w:pPr>
                    <w:rPr>
                      <w:rFonts w:ascii="Helvetica" w:hAnsi="Helvetica"/>
                      <w:sz w:val="22"/>
                      <w:szCs w:val="22"/>
                    </w:rPr>
                  </w:pPr>
                  <w:r>
                    <w:rPr>
                      <w:rFonts w:ascii="Helvetica" w:hAnsi="Helvetica"/>
                      <w:sz w:val="22"/>
                      <w:szCs w:val="22"/>
                    </w:rPr>
                    <w:t>Selecting the proper fluid viscosity is very important. Selecting a fluid that is to thin may not lubricate the gear pump properly; causing premature pump failure. Also selecting a fluid that is to thick will induce load &amp; cause power loss or cavitation causing gear pump failure.</w:t>
                  </w:r>
                </w:p>
                <w:p w:rsidR="005A3FD7" w:rsidRDefault="005A3FD7">
                  <w:pPr>
                    <w:rPr>
                      <w:rFonts w:ascii="Helvetica" w:hAnsi="Helvetica"/>
                      <w:sz w:val="22"/>
                      <w:szCs w:val="22"/>
                    </w:rPr>
                  </w:pPr>
                  <w:r>
                    <w:rPr>
                      <w:rFonts w:ascii="Helvetica" w:hAnsi="Helvetica"/>
                      <w:sz w:val="22"/>
                      <w:szCs w:val="22"/>
                    </w:rPr>
                    <w:t xml:space="preserve">ISO viscosity grades 22 to 46 are recommended. Anti wear, antifoaming &amp; rust inhibitor additives are recommended. </w:t>
                  </w:r>
                </w:p>
                <w:p w:rsidR="005A3FD7" w:rsidRDefault="005A3FD7">
                  <w:pPr>
                    <w:rPr>
                      <w:rFonts w:ascii="Helvetica" w:hAnsi="Helvetica"/>
                      <w:sz w:val="22"/>
                      <w:szCs w:val="22"/>
                    </w:rPr>
                  </w:pPr>
                  <w:r>
                    <w:rPr>
                      <w:rFonts w:ascii="Helvetica" w:hAnsi="Helvetica"/>
                      <w:sz w:val="22"/>
                      <w:szCs w:val="22"/>
                    </w:rPr>
                    <w:t>For colder climates ATF can be used</w:t>
                  </w:r>
                </w:p>
                <w:p w:rsidR="005A3FD7" w:rsidRDefault="005A3FD7">
                  <w:pPr>
                    <w:rPr>
                      <w:rFonts w:ascii="Helvetica" w:hAnsi="Helvetica"/>
                      <w:sz w:val="22"/>
                      <w:szCs w:val="22"/>
                    </w:rPr>
                  </w:pPr>
                  <w:r>
                    <w:rPr>
                      <w:rFonts w:ascii="Helvetica" w:hAnsi="Helvetica"/>
                      <w:sz w:val="22"/>
                      <w:szCs w:val="22"/>
                    </w:rPr>
                    <w:t>In extreme cases Mil-5606 fluid can be used</w:t>
                  </w:r>
                </w:p>
                <w:p w:rsidR="005A3FD7" w:rsidRDefault="005A3FD7">
                  <w:pPr>
                    <w:rPr>
                      <w:rFonts w:ascii="Helvetica" w:hAnsi="Helvetica"/>
                      <w:sz w:val="22"/>
                      <w:szCs w:val="22"/>
                    </w:rPr>
                  </w:pPr>
                  <w:r>
                    <w:rPr>
                      <w:rFonts w:ascii="Helvetica" w:hAnsi="Helvetica"/>
                      <w:sz w:val="22"/>
                      <w:szCs w:val="22"/>
                    </w:rPr>
                    <w:t>Do not use synthetic, biodegradable or water base hydraulic fluids. In most cases these fluids are not compatible with Buna O-rings. Please check fluid compatibility before use.</w:t>
                  </w:r>
                </w:p>
                <w:p w:rsidR="005A3FD7" w:rsidRDefault="005A3FD7">
                  <w:pPr>
                    <w:rPr>
                      <w:rFonts w:ascii="Helvetica" w:hAnsi="Helvetica"/>
                      <w:sz w:val="22"/>
                      <w:szCs w:val="22"/>
                    </w:rPr>
                  </w:pPr>
                  <w:r>
                    <w:rPr>
                      <w:rFonts w:ascii="Helvetica" w:hAnsi="Helvetica"/>
                      <w:sz w:val="22"/>
                      <w:szCs w:val="22"/>
                    </w:rPr>
                    <w:t>Tractor hydraulic fluid is not recommended. Most tractor hydraulic fluid has to high of a viscosity &amp; may not be compatible with Buna O-rings.</w:t>
                  </w:r>
                </w:p>
                <w:p w:rsidR="005A3FD7" w:rsidRDefault="005A3FD7">
                  <w:pPr>
                    <w:rPr>
                      <w:rFonts w:ascii="Helvetica" w:hAnsi="Helvetica"/>
                      <w:sz w:val="22"/>
                      <w:szCs w:val="22"/>
                    </w:rPr>
                  </w:pPr>
                </w:p>
                <w:p w:rsidR="005A3FD7" w:rsidRDefault="005A3FD7">
                  <w:pPr>
                    <w:rPr>
                      <w:rFonts w:ascii="Helvetica" w:hAnsi="Helvetica"/>
                      <w:b/>
                      <w:i/>
                      <w:sz w:val="22"/>
                      <w:szCs w:val="22"/>
                    </w:rPr>
                  </w:pPr>
                  <w:r>
                    <w:rPr>
                      <w:rFonts w:ascii="Helvetica" w:hAnsi="Helvetica"/>
                      <w:b/>
                      <w:i/>
                      <w:sz w:val="22"/>
                      <w:szCs w:val="22"/>
                    </w:rPr>
                    <w:t>Recommended Fluid Viscosity Specifications:</w:t>
                  </w:r>
                </w:p>
                <w:p w:rsidR="005A3FD7" w:rsidRDefault="005A3FD7">
                  <w:pPr>
                    <w:rPr>
                      <w:rFonts w:ascii="Helvetica" w:hAnsi="Helvetica"/>
                      <w:i/>
                      <w:sz w:val="22"/>
                      <w:szCs w:val="22"/>
                    </w:rPr>
                  </w:pPr>
                </w:p>
                <w:p w:rsidR="005A3FD7" w:rsidRDefault="005A3FD7">
                  <w:pPr>
                    <w:rPr>
                      <w:rFonts w:ascii="Helvetica" w:hAnsi="Helvetica"/>
                      <w:i/>
                      <w:sz w:val="22"/>
                      <w:szCs w:val="22"/>
                    </w:rPr>
                  </w:pPr>
                  <w:r>
                    <w:rPr>
                      <w:rFonts w:ascii="Helvetica" w:hAnsi="Helvetica"/>
                      <w:i/>
                      <w:sz w:val="22"/>
                      <w:szCs w:val="22"/>
                    </w:rPr>
                    <w:t>ISO Viscosity Grades 22-46</w:t>
                  </w:r>
                </w:p>
                <w:p w:rsidR="005A3FD7" w:rsidRDefault="005A3FD7">
                  <w:pPr>
                    <w:rPr>
                      <w:rFonts w:ascii="Helvetica" w:hAnsi="Helvetica"/>
                      <w:i/>
                      <w:sz w:val="22"/>
                      <w:szCs w:val="22"/>
                    </w:rPr>
                  </w:pPr>
                  <w:r>
                    <w:rPr>
                      <w:rFonts w:ascii="Helvetica" w:hAnsi="Helvetica"/>
                      <w:i/>
                      <w:sz w:val="22"/>
                      <w:szCs w:val="22"/>
                    </w:rPr>
                    <w:t>cSt @ 40°C</w:t>
                  </w:r>
                  <w:r>
                    <w:rPr>
                      <w:rFonts w:ascii="Helvetica" w:hAnsi="Helvetica"/>
                      <w:i/>
                      <w:sz w:val="22"/>
                      <w:szCs w:val="22"/>
                    </w:rPr>
                    <w:tab/>
                    <w:t>22-46</w:t>
                  </w:r>
                </w:p>
                <w:p w:rsidR="005A3FD7" w:rsidRDefault="005A3FD7">
                  <w:pPr>
                    <w:rPr>
                      <w:rFonts w:ascii="Helvetica" w:hAnsi="Helvetica"/>
                      <w:i/>
                      <w:sz w:val="22"/>
                      <w:szCs w:val="22"/>
                    </w:rPr>
                  </w:pPr>
                  <w:r>
                    <w:rPr>
                      <w:rFonts w:ascii="Helvetica" w:hAnsi="Helvetica"/>
                      <w:i/>
                      <w:sz w:val="22"/>
                      <w:szCs w:val="22"/>
                    </w:rPr>
                    <w:t>cSt @ 100°C</w:t>
                  </w:r>
                  <w:r>
                    <w:rPr>
                      <w:rFonts w:ascii="Helvetica" w:hAnsi="Helvetica"/>
                      <w:i/>
                      <w:sz w:val="22"/>
                      <w:szCs w:val="22"/>
                    </w:rPr>
                    <w:tab/>
                    <w:t>4-8</w:t>
                  </w:r>
                </w:p>
                <w:p w:rsidR="005A3FD7" w:rsidRDefault="005A3FD7">
                  <w:pPr>
                    <w:rPr>
                      <w:rFonts w:ascii="Helvetica" w:hAnsi="Helvetica"/>
                      <w:sz w:val="22"/>
                      <w:szCs w:val="22"/>
                    </w:rPr>
                  </w:pPr>
                </w:p>
                <w:p w:rsidR="005A3FD7" w:rsidRDefault="005A3FD7">
                  <w:pPr>
                    <w:rPr>
                      <w:rFonts w:ascii="Helvetica" w:hAnsi="Helvetica"/>
                      <w:b/>
                      <w:i/>
                      <w:sz w:val="22"/>
                      <w:szCs w:val="22"/>
                    </w:rPr>
                  </w:pPr>
                  <w:r>
                    <w:rPr>
                      <w:rFonts w:ascii="Helvetica" w:hAnsi="Helvetica"/>
                      <w:b/>
                      <w:i/>
                      <w:sz w:val="22"/>
                      <w:szCs w:val="22"/>
                    </w:rPr>
                    <w:t>Recommended Fluid Maintenance:</w:t>
                  </w:r>
                </w:p>
                <w:p w:rsidR="005A3FD7" w:rsidRDefault="005A3FD7">
                  <w:pPr>
                    <w:rPr>
                      <w:rFonts w:ascii="Helvetica" w:hAnsi="Helvetica"/>
                      <w:sz w:val="22"/>
                      <w:szCs w:val="22"/>
                    </w:rPr>
                  </w:pPr>
                </w:p>
                <w:p w:rsidR="005A3FD7" w:rsidRDefault="005A3FD7">
                  <w:pPr>
                    <w:numPr>
                      <w:ilvl w:val="1"/>
                      <w:numId w:val="7"/>
                    </w:numPr>
                    <w:rPr>
                      <w:rFonts w:ascii="Helvetica" w:hAnsi="Helvetica"/>
                      <w:sz w:val="22"/>
                      <w:szCs w:val="22"/>
                    </w:rPr>
                  </w:pPr>
                  <w:r>
                    <w:rPr>
                      <w:rFonts w:ascii="Helvetica" w:hAnsi="Helvetica"/>
                      <w:sz w:val="22"/>
                      <w:szCs w:val="22"/>
                    </w:rPr>
                    <w:t>Change hydraulic fluid after initial 100 hours of operation</w:t>
                  </w:r>
                </w:p>
                <w:p w:rsidR="005A3FD7" w:rsidRDefault="005A3FD7">
                  <w:pPr>
                    <w:numPr>
                      <w:ilvl w:val="1"/>
                      <w:numId w:val="7"/>
                    </w:numPr>
                    <w:tabs>
                      <w:tab w:val="left" w:pos="720"/>
                      <w:tab w:val="left" w:pos="810"/>
                    </w:tabs>
                    <w:rPr>
                      <w:rFonts w:ascii="Helvetica" w:hAnsi="Helvetica"/>
                      <w:sz w:val="22"/>
                      <w:szCs w:val="22"/>
                    </w:rPr>
                  </w:pPr>
                  <w:r>
                    <w:rPr>
                      <w:rFonts w:ascii="Helvetica" w:hAnsi="Helvetica"/>
                      <w:sz w:val="22"/>
                      <w:szCs w:val="22"/>
                    </w:rPr>
                    <w:t>Change hydraulic fluid every 3000 hours or 2 years there after</w:t>
                  </w:r>
                </w:p>
                <w:p w:rsidR="005A3FD7" w:rsidRDefault="005A3FD7">
                  <w:pPr>
                    <w:numPr>
                      <w:ilvl w:val="1"/>
                      <w:numId w:val="7"/>
                    </w:numPr>
                    <w:tabs>
                      <w:tab w:val="left" w:pos="720"/>
                      <w:tab w:val="left" w:pos="810"/>
                    </w:tabs>
                    <w:rPr>
                      <w:rFonts w:ascii="Helvetica" w:hAnsi="Helvetica"/>
                      <w:sz w:val="22"/>
                      <w:szCs w:val="22"/>
                    </w:rPr>
                  </w:pPr>
                  <w:r>
                    <w:rPr>
                      <w:rFonts w:ascii="Helvetica" w:hAnsi="Helvetica"/>
                      <w:sz w:val="22"/>
                      <w:szCs w:val="22"/>
                    </w:rPr>
                    <w:t>Check hydraulic fluid level regularly before operation</w:t>
                  </w:r>
                </w:p>
                <w:p w:rsidR="005A3FD7" w:rsidRDefault="005A3FD7"/>
              </w:txbxContent>
            </v:textbox>
          </v:shape>
        </w:pict>
      </w:r>
      <w:r w:rsidR="007A628A">
        <w:rPr>
          <w:rFonts w:ascii="Helvetica" w:eastAsia="Arial Unicode MS" w:hAnsi="Helvetica" w:cs="Arial Unicode MS"/>
          <w:lang w:val="en-GB" w:eastAsia="en-GB"/>
        </w:rPr>
        <w:pict>
          <v:shape id="_x0000_s1038" type="#_x0000_t202" style="position:absolute;margin-left:243pt;margin-top:18pt;width:234pt;height:342pt;z-index:251661312">
            <v:textbox style="mso-next-textbox:#_x0000_s1038">
              <w:txbxContent>
                <w:p w:rsidR="005A3FD7" w:rsidRDefault="00C75527">
                  <w:pPr>
                    <w:rPr>
                      <w:rFonts w:ascii="Helvetica" w:eastAsia="Arial Unicode MS" w:hAnsi="Helvetica" w:cs="Arial Unicode MS"/>
                      <w:b/>
                      <w:i/>
                    </w:rPr>
                  </w:pPr>
                  <w:r>
                    <w:rPr>
                      <w:rFonts w:ascii="Helvetica" w:hAnsi="Helvetica" w:cs="Arial Unicode MS" w:hint="eastAsia"/>
                      <w:b/>
                      <w:i/>
                      <w:lang w:eastAsia="zh-CN"/>
                    </w:rPr>
                    <w:t xml:space="preserve">5. </w:t>
                  </w:r>
                  <w:r w:rsidR="005A3FD7">
                    <w:rPr>
                      <w:rFonts w:ascii="Helvetica" w:eastAsia="Arial Unicode MS" w:hAnsi="Helvetica" w:cs="Arial Unicode MS"/>
                      <w:b/>
                      <w:i/>
                    </w:rPr>
                    <w:t>Maintenance:</w:t>
                  </w:r>
                </w:p>
                <w:p w:rsidR="005A3FD7" w:rsidRDefault="005A3FD7">
                  <w:pPr>
                    <w:rPr>
                      <w:rFonts w:ascii="Helvetica" w:eastAsia="Arial Unicode MS" w:hAnsi="Helvetica" w:cs="Arial Unicode MS"/>
                      <w:b/>
                      <w:sz w:val="20"/>
                      <w:szCs w:val="20"/>
                    </w:rPr>
                  </w:pP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Change hydraulic fluid after initial 100 hours of operation</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Change hydraulic fluid every 3000 hours or 2 years there after</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Check hydraulic fluid level regularly before operation</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Recommended fluids</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Check electrical connections regularly</w:t>
                  </w:r>
                </w:p>
                <w:p w:rsidR="005A3FD7" w:rsidRDefault="005A3FD7">
                  <w:pPr>
                    <w:numPr>
                      <w:ilvl w:val="2"/>
                      <w:numId w:val="8"/>
                    </w:numPr>
                    <w:rPr>
                      <w:rFonts w:ascii="Helvetica" w:eastAsia="Arial Unicode MS" w:hAnsi="Helvetica" w:cs="Arial Unicode MS"/>
                      <w:sz w:val="20"/>
                      <w:szCs w:val="20"/>
                    </w:rPr>
                  </w:pPr>
                  <w:r>
                    <w:rPr>
                      <w:rFonts w:ascii="Helvetica" w:eastAsia="Arial Unicode MS" w:hAnsi="Helvetica" w:cs="Arial Unicode MS"/>
                      <w:sz w:val="20"/>
                      <w:szCs w:val="20"/>
                    </w:rPr>
                    <w:t>Corrosion on all connectors</w:t>
                  </w:r>
                </w:p>
                <w:p w:rsidR="005A3FD7" w:rsidRDefault="005A3FD7">
                  <w:pPr>
                    <w:numPr>
                      <w:ilvl w:val="2"/>
                      <w:numId w:val="8"/>
                    </w:numPr>
                    <w:rPr>
                      <w:rFonts w:ascii="Helvetica" w:eastAsia="Arial Unicode MS" w:hAnsi="Helvetica" w:cs="Arial Unicode MS"/>
                      <w:sz w:val="20"/>
                      <w:szCs w:val="20"/>
                    </w:rPr>
                  </w:pPr>
                  <w:smartTag w:uri="urn:schemas-microsoft-com:office:smarttags" w:element="place">
                    <w:r>
                      <w:rPr>
                        <w:rFonts w:ascii="Helvetica" w:eastAsia="Arial Unicode MS" w:hAnsi="Helvetica" w:cs="Arial Unicode MS"/>
                        <w:sz w:val="20"/>
                        <w:szCs w:val="20"/>
                      </w:rPr>
                      <w:t>Battery</w:t>
                    </w:r>
                  </w:smartTag>
                  <w:r>
                    <w:rPr>
                      <w:rFonts w:ascii="Helvetica" w:eastAsia="Arial Unicode MS" w:hAnsi="Helvetica" w:cs="Arial Unicode MS"/>
                      <w:sz w:val="20"/>
                      <w:szCs w:val="20"/>
                    </w:rPr>
                    <w:t xml:space="preserve"> cables</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Load test battery often before use</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Cleaning</w:t>
                  </w:r>
                </w:p>
                <w:p w:rsidR="005A3FD7" w:rsidRDefault="005A3FD7">
                  <w:pPr>
                    <w:numPr>
                      <w:ilvl w:val="2"/>
                      <w:numId w:val="8"/>
                    </w:numPr>
                    <w:rPr>
                      <w:rFonts w:ascii="Helvetica" w:eastAsia="Arial Unicode MS" w:hAnsi="Helvetica" w:cs="Arial Unicode MS"/>
                      <w:sz w:val="20"/>
                      <w:szCs w:val="20"/>
                    </w:rPr>
                  </w:pPr>
                  <w:r>
                    <w:rPr>
                      <w:rFonts w:ascii="Helvetica" w:eastAsia="Arial Unicode MS" w:hAnsi="Helvetica" w:cs="Arial Unicode MS"/>
                      <w:sz w:val="20"/>
                      <w:szCs w:val="20"/>
                    </w:rPr>
                    <w:t>Never pressure wash or hose down the power unit. The DC motor is not sealed extended exposure to moisture will cause premature motor failure.</w:t>
                  </w:r>
                </w:p>
                <w:p w:rsidR="005A3FD7" w:rsidRDefault="005A3FD7">
                  <w:pPr>
                    <w:numPr>
                      <w:ilvl w:val="2"/>
                      <w:numId w:val="8"/>
                    </w:numPr>
                    <w:rPr>
                      <w:rFonts w:ascii="Helvetica" w:eastAsia="Arial Unicode MS" w:hAnsi="Helvetica" w:cs="Arial Unicode MS"/>
                      <w:sz w:val="20"/>
                      <w:szCs w:val="20"/>
                    </w:rPr>
                  </w:pPr>
                  <w:r>
                    <w:rPr>
                      <w:rFonts w:ascii="Helvetica" w:eastAsia="Arial Unicode MS" w:hAnsi="Helvetica" w:cs="Arial Unicode MS"/>
                      <w:sz w:val="20"/>
                      <w:szCs w:val="20"/>
                    </w:rPr>
                    <w:t>Spray light amounts of cleaner/degreaser on unit and dry with compressed air and/or rag.</w:t>
                  </w:r>
                </w:p>
                <w:p w:rsidR="005A3FD7" w:rsidRDefault="005A3FD7">
                  <w:pPr>
                    <w:numPr>
                      <w:ilvl w:val="2"/>
                      <w:numId w:val="8"/>
                    </w:numPr>
                    <w:rPr>
                      <w:rFonts w:ascii="Helvetica" w:eastAsia="Arial Unicode MS" w:hAnsi="Helvetica" w:cs="Arial Unicode MS"/>
                      <w:sz w:val="20"/>
                      <w:szCs w:val="20"/>
                    </w:rPr>
                  </w:pPr>
                  <w:r>
                    <w:rPr>
                      <w:rFonts w:ascii="Helvetica" w:eastAsia="Arial Unicode MS" w:hAnsi="Helvetica" w:cs="Arial Unicode MS"/>
                      <w:sz w:val="20"/>
                      <w:szCs w:val="20"/>
                    </w:rPr>
                    <w:t>Cleaning reservoir breather cap</w:t>
                  </w:r>
                </w:p>
                <w:p w:rsidR="005A3FD7" w:rsidRDefault="005A3FD7">
                  <w:pPr>
                    <w:ind w:left="540"/>
                    <w:rPr>
                      <w:rFonts w:ascii="Helvetica" w:eastAsia="Arial Unicode MS" w:hAnsi="Helvetica" w:cs="Arial Unicode MS"/>
                      <w:sz w:val="20"/>
                      <w:szCs w:val="20"/>
                    </w:rPr>
                  </w:pPr>
                </w:p>
                <w:p w:rsidR="005A3FD7" w:rsidRDefault="005A3FD7">
                  <w:pPr>
                    <w:rPr>
                      <w:rFonts w:ascii="Helvetica" w:eastAsia="Arial Unicode MS" w:hAnsi="Helvetica" w:cs="Arial Unicode MS"/>
                      <w:i/>
                      <w:sz w:val="20"/>
                      <w:szCs w:val="20"/>
                    </w:rPr>
                  </w:pPr>
                  <w:r>
                    <w:rPr>
                      <w:rFonts w:ascii="Helvetica" w:eastAsia="Arial Unicode MS" w:hAnsi="Helvetica" w:cs="Arial Unicode MS"/>
                      <w:i/>
                      <w:sz w:val="20"/>
                      <w:szCs w:val="20"/>
                    </w:rPr>
                    <w:t>Remove red cap from breather cap and clean filter element with dishwashing soap &amp; water. Make sure the filter element is completely dry before installing back in the breather cap</w:t>
                  </w:r>
                </w:p>
                <w:p w:rsidR="005A3FD7" w:rsidRDefault="005A3FD7"/>
              </w:txbxContent>
            </v:textbox>
          </v:shape>
        </w:pict>
      </w:r>
      <w:r w:rsidR="007A628A">
        <w:rPr>
          <w:rFonts w:ascii="Helvetica" w:eastAsia="Arial Unicode MS" w:hAnsi="Helvetica" w:cs="Arial Unicode MS"/>
          <w:lang w:val="en-GB" w:eastAsia="en-GB"/>
        </w:rPr>
        <w:pict>
          <v:shape id="_x0000_s1040" type="#_x0000_t202" style="position:absolute;margin-left:243pt;margin-top:378pt;width:234pt;height:324pt;z-index:251663360">
            <v:textbox style="mso-next-textbox:#_x0000_s1040">
              <w:txbxContent>
                <w:p w:rsidR="005A3FD7" w:rsidRDefault="00C75527">
                  <w:pPr>
                    <w:rPr>
                      <w:rFonts w:ascii="Helvetica" w:eastAsia="Arial Unicode MS" w:hAnsi="Helvetica" w:cs="Arial Unicode MS"/>
                      <w:b/>
                      <w:i/>
                      <w:sz w:val="20"/>
                      <w:szCs w:val="20"/>
                      <w:u w:val="single"/>
                    </w:rPr>
                  </w:pPr>
                  <w:r>
                    <w:rPr>
                      <w:rFonts w:ascii="Helvetica" w:hAnsi="Helvetica" w:cs="Arial Unicode MS" w:hint="eastAsia"/>
                      <w:b/>
                      <w:i/>
                      <w:u w:val="single"/>
                      <w:lang w:eastAsia="zh-CN"/>
                    </w:rPr>
                    <w:t xml:space="preserve">6. </w:t>
                  </w:r>
                  <w:r w:rsidR="005A3FD7">
                    <w:rPr>
                      <w:rFonts w:ascii="Helvetica" w:eastAsia="Arial Unicode MS" w:hAnsi="Helvetica" w:cs="Arial Unicode MS"/>
                      <w:b/>
                      <w:i/>
                      <w:u w:val="single"/>
                    </w:rPr>
                    <w:t>Installation</w:t>
                  </w:r>
                  <w:r w:rsidR="005A3FD7">
                    <w:rPr>
                      <w:rFonts w:ascii="Helvetica" w:eastAsia="Arial Unicode MS" w:hAnsi="Helvetica" w:cs="Arial Unicode MS"/>
                      <w:b/>
                      <w:i/>
                      <w:sz w:val="20"/>
                      <w:szCs w:val="20"/>
                      <w:u w:val="single"/>
                    </w:rPr>
                    <w:t>:</w:t>
                  </w:r>
                </w:p>
                <w:p w:rsidR="005A3FD7" w:rsidRDefault="005A3FD7">
                  <w:pPr>
                    <w:rPr>
                      <w:rFonts w:ascii="Helvetica" w:eastAsia="Arial Unicode MS" w:hAnsi="Helvetica" w:cs="Arial Unicode MS"/>
                      <w:sz w:val="20"/>
                      <w:szCs w:val="20"/>
                    </w:rPr>
                  </w:pPr>
                </w:p>
                <w:p w:rsidR="005A3FD7" w:rsidRDefault="005A3FD7">
                  <w:pPr>
                    <w:numPr>
                      <w:ilvl w:val="0"/>
                      <w:numId w:val="9"/>
                    </w:numPr>
                    <w:rPr>
                      <w:rFonts w:ascii="Helvetica" w:eastAsia="Arial Unicode MS" w:hAnsi="Helvetica" w:cs="Arial Unicode MS"/>
                      <w:sz w:val="20"/>
                      <w:szCs w:val="20"/>
                    </w:rPr>
                  </w:pPr>
                  <w:r>
                    <w:rPr>
                      <w:rFonts w:ascii="Helvetica" w:eastAsia="Arial Unicode MS" w:hAnsi="Helvetica" w:cs="Arial Unicode MS"/>
                      <w:sz w:val="20"/>
                      <w:szCs w:val="20"/>
                    </w:rPr>
                    <w:t xml:space="preserve">Location </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Power unit should be mounted either in an enclosure or a location preventing the unit from being exposed moisture and weather.</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Units with Poly reservoirs should never be mounted in a location where the reservoir is exposed to direct sunlight.-</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sz w:val="20"/>
                      <w:szCs w:val="20"/>
                    </w:rPr>
                    <w:t>Mount unit as close to the battery as possible.</w:t>
                  </w:r>
                </w:p>
                <w:p w:rsidR="005B7983" w:rsidRDefault="005B7983" w:rsidP="005B7983">
                  <w:pPr>
                    <w:numPr>
                      <w:ilvl w:val="0"/>
                      <w:numId w:val="8"/>
                    </w:numPr>
                    <w:rPr>
                      <w:rFonts w:ascii="Helvetica" w:eastAsia="Arial Unicode MS" w:hAnsi="Helvetica" w:cs="Arial Unicode MS"/>
                      <w:b/>
                      <w:i/>
                      <w:sz w:val="20"/>
                      <w:szCs w:val="20"/>
                    </w:rPr>
                  </w:pPr>
                  <w:r>
                    <w:rPr>
                      <w:rFonts w:ascii="Helvetica" w:eastAsia="Arial Unicode MS" w:hAnsi="Helvetica" w:cs="Arial Unicode MS"/>
                      <w:b/>
                      <w:i/>
                      <w:sz w:val="20"/>
                      <w:szCs w:val="20"/>
                    </w:rPr>
                    <w:t>Mounting</w:t>
                  </w:r>
                </w:p>
                <w:p w:rsidR="005B7983" w:rsidRDefault="005B7983" w:rsidP="005B7983">
                  <w:pPr>
                    <w:rPr>
                      <w:rFonts w:ascii="Helvetica" w:eastAsia="Arial Unicode MS" w:hAnsi="Helvetica" w:cs="Arial Unicode MS"/>
                      <w:b/>
                      <w:i/>
                      <w:sz w:val="20"/>
                      <w:szCs w:val="20"/>
                    </w:rPr>
                  </w:pPr>
                </w:p>
                <w:p w:rsidR="0051523E" w:rsidRPr="005B7983" w:rsidRDefault="005B7983">
                  <w:pPr>
                    <w:numPr>
                      <w:ilvl w:val="0"/>
                      <w:numId w:val="10"/>
                    </w:numPr>
                    <w:rPr>
                      <w:rFonts w:ascii="Helvetica" w:eastAsia="Arial Unicode MS" w:hAnsi="Helvetica" w:cs="Arial Unicode MS"/>
                      <w:sz w:val="20"/>
                      <w:szCs w:val="20"/>
                    </w:rPr>
                  </w:pPr>
                  <w:r>
                    <w:rPr>
                      <w:rFonts w:ascii="Helvetica" w:eastAsia="Arial Unicode MS" w:hAnsi="Helvetica" w:cs="Arial Unicode MS"/>
                      <w:sz w:val="20"/>
                      <w:szCs w:val="20"/>
                    </w:rPr>
                    <w:t>All Deli YBZ</w:t>
                  </w:r>
                  <w:r>
                    <w:rPr>
                      <w:rFonts w:ascii="Helvetica" w:hAnsi="Helvetica" w:cs="Arial Unicode MS" w:hint="eastAsia"/>
                      <w:sz w:val="20"/>
                      <w:szCs w:val="20"/>
                      <w:lang w:eastAsia="zh-CN"/>
                    </w:rPr>
                    <w:t>6</w:t>
                  </w:r>
                  <w:r>
                    <w:rPr>
                      <w:rFonts w:ascii="Helvetica" w:eastAsia="Arial Unicode MS" w:hAnsi="Helvetica" w:cs="Arial Unicode MS"/>
                      <w:sz w:val="20"/>
                      <w:szCs w:val="20"/>
                    </w:rPr>
                    <w:t xml:space="preserve"> series DC power units utilize the same bolt pattern-</w:t>
                  </w:r>
                  <w:r>
                    <w:rPr>
                      <w:rFonts w:ascii="Helvetica" w:hAnsi="Helvetica" w:cs="Arial Unicode MS" w:hint="eastAsia"/>
                      <w:sz w:val="20"/>
                      <w:szCs w:val="20"/>
                      <w:lang w:eastAsia="zh-CN"/>
                    </w:rPr>
                    <w:t>M10</w:t>
                  </w:r>
                  <w:r>
                    <w:rPr>
                      <w:rFonts w:ascii="Helvetica" w:eastAsia="Arial Unicode MS" w:hAnsi="Helvetica" w:cs="Arial Unicode MS"/>
                      <w:sz w:val="20"/>
                      <w:szCs w:val="20"/>
                    </w:rPr>
                    <w:t>-6</w:t>
                  </w:r>
                  <w:r>
                    <w:rPr>
                      <w:rFonts w:ascii="Helvetica" w:hAnsi="Helvetica" w:cs="Arial Unicode MS" w:hint="eastAsia"/>
                      <w:sz w:val="20"/>
                      <w:szCs w:val="20"/>
                      <w:lang w:eastAsia="zh-CN"/>
                    </w:rPr>
                    <w:t>H</w:t>
                  </w:r>
                  <w:r>
                    <w:rPr>
                      <w:rFonts w:ascii="Helvetica" w:eastAsia="Arial Unicode MS" w:hAnsi="Helvetica" w:cs="Arial Unicode MS"/>
                      <w:sz w:val="20"/>
                      <w:szCs w:val="20"/>
                    </w:rPr>
                    <w:t xml:space="preserve"> x </w:t>
                  </w:r>
                  <w:r>
                    <w:rPr>
                      <w:rFonts w:ascii="Helvetica" w:hAnsi="Helvetica" w:cs="Arial Unicode MS" w:hint="eastAsia"/>
                      <w:sz w:val="20"/>
                      <w:szCs w:val="20"/>
                      <w:lang w:eastAsia="zh-CN"/>
                    </w:rPr>
                    <w:t>15mm</w:t>
                  </w:r>
                  <w:r>
                    <w:rPr>
                      <w:rFonts w:ascii="Helvetica" w:eastAsia="Arial Unicode MS" w:hAnsi="Helvetica" w:cs="Arial Unicode MS"/>
                      <w:sz w:val="20"/>
                      <w:szCs w:val="20"/>
                    </w:rPr>
                    <w:t xml:space="preserve"> deep, the holes are </w:t>
                  </w:r>
                  <w:r>
                    <w:rPr>
                      <w:rFonts w:ascii="Helvetica" w:hAnsi="Helvetica" w:cs="Arial Unicode MS" w:hint="eastAsia"/>
                      <w:sz w:val="20"/>
                      <w:szCs w:val="20"/>
                      <w:lang w:eastAsia="zh-CN"/>
                    </w:rPr>
                    <w:t>82mm</w:t>
                  </w:r>
                  <w:r>
                    <w:rPr>
                      <w:rFonts w:ascii="Helvetica" w:eastAsia="Arial Unicode MS" w:hAnsi="Helvetica" w:cs="Arial Unicode MS"/>
                      <w:sz w:val="20"/>
                      <w:szCs w:val="20"/>
                    </w:rPr>
                    <w:t xml:space="preserve"> apart</w:t>
                  </w:r>
                </w:p>
                <w:p w:rsidR="005A3FD7" w:rsidRDefault="001D388C">
                  <w:pPr>
                    <w:rPr>
                      <w:rFonts w:ascii="Helvetica" w:eastAsia="Arial Unicode MS" w:hAnsi="Helvetica" w:cs="Arial Unicode MS"/>
                      <w:i/>
                      <w:sz w:val="20"/>
                      <w:szCs w:val="20"/>
                    </w:rPr>
                  </w:pPr>
                  <w:r>
                    <w:rPr>
                      <w:rFonts w:ascii="Helvetica" w:eastAsia="Arial Unicode MS" w:hAnsi="Helvetica" w:cs="Arial Unicode MS"/>
                      <w:noProof/>
                      <w:sz w:val="20"/>
                      <w:szCs w:val="20"/>
                      <w:lang w:val="en-GB" w:eastAsia="en-GB"/>
                    </w:rPr>
                    <w:drawing>
                      <wp:inline distT="0" distB="0" distL="0" distR="0">
                        <wp:extent cx="2415540" cy="1595755"/>
                        <wp:effectExtent l="19050" t="0" r="3810" b="0"/>
                        <wp:docPr id="8" name="Picture 8" descr="Mounting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unting holes"/>
                                <pic:cNvPicPr>
                                  <a:picLocks noChangeAspect="1" noChangeArrowheads="1"/>
                                </pic:cNvPicPr>
                              </pic:nvPicPr>
                              <pic:blipFill>
                                <a:blip r:embed="rId11"/>
                                <a:srcRect/>
                                <a:stretch>
                                  <a:fillRect/>
                                </a:stretch>
                              </pic:blipFill>
                              <pic:spPr bwMode="auto">
                                <a:xfrm>
                                  <a:off x="0" y="0"/>
                                  <a:ext cx="2415540" cy="1595755"/>
                                </a:xfrm>
                                <a:prstGeom prst="rect">
                                  <a:avLst/>
                                </a:prstGeom>
                                <a:noFill/>
                                <a:ln w="9525">
                                  <a:noFill/>
                                  <a:miter lim="800000"/>
                                  <a:headEnd/>
                                  <a:tailEnd/>
                                </a:ln>
                              </pic:spPr>
                            </pic:pic>
                          </a:graphicData>
                        </a:graphic>
                      </wp:inline>
                    </w:drawing>
                  </w:r>
                </w:p>
                <w:p w:rsidR="005A3FD7" w:rsidRDefault="005A3FD7">
                  <w:pPr>
                    <w:rPr>
                      <w:rFonts w:ascii="Helvetica" w:eastAsia="Arial Unicode MS" w:hAnsi="Helvetica" w:cs="Arial Unicode MS"/>
                      <w:i/>
                      <w:sz w:val="20"/>
                      <w:szCs w:val="20"/>
                    </w:rPr>
                  </w:pPr>
                </w:p>
                <w:p w:rsidR="005A3FD7" w:rsidRDefault="005A3FD7">
                  <w:pPr>
                    <w:jc w:val="center"/>
                  </w:pPr>
                </w:p>
              </w:txbxContent>
            </v:textbox>
          </v:shape>
        </w:pict>
      </w:r>
    </w:p>
    <w:p w:rsidR="005A3FD7" w:rsidRDefault="007A628A">
      <w:pPr>
        <w:rPr>
          <w:rFonts w:ascii="Helvetica" w:eastAsia="Arial Unicode MS" w:hAnsi="Helvetica" w:cs="Arial Unicode MS"/>
        </w:rPr>
        <w:sectPr w:rsidR="005A3FD7">
          <w:pgSz w:w="12240" w:h="15840"/>
          <w:pgMar w:top="1440" w:right="1440" w:bottom="1440" w:left="1440" w:header="720" w:footer="720" w:gutter="0"/>
          <w:cols w:space="720"/>
          <w:docGrid w:linePitch="360"/>
        </w:sectPr>
      </w:pPr>
      <w:r>
        <w:rPr>
          <w:rFonts w:ascii="Helvetica" w:eastAsia="Arial Unicode MS" w:hAnsi="Helvetica" w:cs="Arial Unicode MS"/>
          <w:lang w:val="en-GB" w:eastAsia="en-GB"/>
        </w:rPr>
        <w:pict>
          <v:shape id="_x0000_s1034" type="#_x0000_t202" style="position:absolute;margin-left:243pt;margin-top:-27pt;width:234pt;height:675pt;z-index:251657216">
            <v:textbox style="mso-next-textbox:#_x0000_s1035">
              <w:txbxContent/>
            </v:textbox>
          </v:shape>
        </w:pict>
      </w:r>
      <w:r>
        <w:rPr>
          <w:rFonts w:ascii="Helvetica" w:eastAsia="Arial Unicode MS" w:hAnsi="Helvetica" w:cs="Arial Unicode MS"/>
          <w:lang w:val="en-GB" w:eastAsia="en-GB"/>
        </w:rPr>
        <w:pict>
          <v:shape id="_x0000_s1030" type="#_x0000_t202" style="position:absolute;margin-left:-9pt;margin-top:-27pt;width:234pt;height:675pt;z-index:251653120">
            <v:textbox style="mso-next-textbox:#_x0000_s1034">
              <w:txbxContent>
                <w:p w:rsidR="005A3FD7" w:rsidRDefault="005A3FD7">
                  <w:pPr>
                    <w:jc w:val="center"/>
                    <w:rPr>
                      <w:rFonts w:ascii="Helvetica" w:eastAsia="Arial Unicode MS" w:hAnsi="Helvetica" w:cs="Arial Unicode MS"/>
                      <w:sz w:val="20"/>
                      <w:szCs w:val="20"/>
                    </w:rPr>
                  </w:pPr>
                </w:p>
                <w:p w:rsidR="005A3FD7" w:rsidRDefault="005A3FD7">
                  <w:pPr>
                    <w:ind w:left="360"/>
                    <w:rPr>
                      <w:rFonts w:ascii="Helvetica" w:eastAsia="Arial Unicode MS" w:hAnsi="Helvetica" w:cs="Arial Unicode MS"/>
                      <w:sz w:val="20"/>
                      <w:szCs w:val="20"/>
                    </w:rPr>
                  </w:pPr>
                </w:p>
                <w:p w:rsidR="005A3FD7" w:rsidRDefault="005A3FD7">
                  <w:pPr>
                    <w:numPr>
                      <w:ilvl w:val="0"/>
                      <w:numId w:val="8"/>
                    </w:numPr>
                    <w:rPr>
                      <w:rFonts w:ascii="Helvetica" w:eastAsia="Arial Unicode MS" w:hAnsi="Helvetica" w:cs="Arial Unicode MS"/>
                      <w:b/>
                      <w:i/>
                      <w:sz w:val="20"/>
                      <w:szCs w:val="20"/>
                    </w:rPr>
                  </w:pPr>
                  <w:r>
                    <w:rPr>
                      <w:rFonts w:ascii="Helvetica" w:eastAsia="Arial Unicode MS" w:hAnsi="Helvetica" w:cs="Arial Unicode MS"/>
                      <w:b/>
                      <w:i/>
                      <w:sz w:val="20"/>
                      <w:szCs w:val="20"/>
                    </w:rPr>
                    <w:t>Hydraulic Hoses &amp; Connections</w:t>
                  </w:r>
                </w:p>
                <w:p w:rsidR="005A3FD7" w:rsidRDefault="005A3FD7">
                  <w:pPr>
                    <w:rPr>
                      <w:rFonts w:ascii="Helvetica" w:eastAsia="Arial Unicode MS" w:hAnsi="Helvetica" w:cs="Arial Unicode MS"/>
                      <w:b/>
                      <w:i/>
                      <w:color w:val="FF0000"/>
                      <w:sz w:val="20"/>
                      <w:szCs w:val="20"/>
                    </w:rPr>
                  </w:pP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b/>
                      <w:i/>
                      <w:sz w:val="20"/>
                      <w:szCs w:val="20"/>
                      <w:u w:val="single"/>
                    </w:rPr>
                    <w:t xml:space="preserve">Never Crack Hydraulic Fitting When Pressurizes </w:t>
                  </w:r>
                  <w:r>
                    <w:rPr>
                      <w:rFonts w:ascii="Helvetica" w:eastAsia="Arial Unicode MS" w:hAnsi="Helvetica" w:cs="Arial Unicode MS"/>
                      <w:sz w:val="20"/>
                      <w:szCs w:val="20"/>
                    </w:rPr>
                    <w:t>Cracking hydraulic fittings or hoses under pressure can result in severe injury.</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b/>
                      <w:i/>
                      <w:sz w:val="20"/>
                      <w:szCs w:val="20"/>
                      <w:u w:val="single"/>
                    </w:rPr>
                    <w:t>If Hydraulic Injection Occurs Seek Medical Attention Immediately</w:t>
                  </w:r>
                  <w:r>
                    <w:rPr>
                      <w:rFonts w:ascii="Helvetica" w:eastAsia="Arial Unicode MS" w:hAnsi="Helvetica" w:cs="Arial Unicode MS"/>
                      <w:sz w:val="20"/>
                      <w:szCs w:val="20"/>
                    </w:rPr>
                    <w:t xml:space="preserve"> Hydraulic injection may initially resemble a bite or sting</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b/>
                      <w:i/>
                      <w:sz w:val="20"/>
                      <w:szCs w:val="20"/>
                      <w:u w:val="single"/>
                    </w:rPr>
                    <w:t>Never route Hydraulic Hoses</w:t>
                  </w:r>
                  <w:r>
                    <w:rPr>
                      <w:rFonts w:ascii="Helvetica" w:eastAsia="Arial Unicode MS" w:hAnsi="Helvetica" w:cs="Arial Unicode MS"/>
                      <w:sz w:val="20"/>
                      <w:szCs w:val="20"/>
                    </w:rPr>
                    <w:t xml:space="preserve"> around or across sharp edges that may cause chafing and damage to rubber insulation</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b/>
                      <w:i/>
                      <w:sz w:val="20"/>
                      <w:szCs w:val="20"/>
                      <w:u w:val="single"/>
                    </w:rPr>
                    <w:t>Never route Hydraulic Hoses</w:t>
                  </w:r>
                  <w:r>
                    <w:rPr>
                      <w:rFonts w:ascii="Helvetica" w:eastAsia="Arial Unicode MS" w:hAnsi="Helvetica" w:cs="Arial Unicode MS"/>
                      <w:sz w:val="20"/>
                      <w:szCs w:val="20"/>
                    </w:rPr>
                    <w:t xml:space="preserve"> near moving parts that may pinch or chafe rubber insulation</w:t>
                  </w:r>
                </w:p>
                <w:p w:rsidR="005A3FD7" w:rsidRDefault="005A3FD7">
                  <w:pPr>
                    <w:numPr>
                      <w:ilvl w:val="1"/>
                      <w:numId w:val="8"/>
                    </w:numPr>
                    <w:rPr>
                      <w:rFonts w:ascii="Helvetica" w:eastAsia="Arial Unicode MS" w:hAnsi="Helvetica" w:cs="Arial Unicode MS"/>
                      <w:sz w:val="20"/>
                      <w:szCs w:val="20"/>
                    </w:rPr>
                  </w:pPr>
                  <w:r>
                    <w:rPr>
                      <w:rFonts w:ascii="Helvetica" w:eastAsia="Arial Unicode MS" w:hAnsi="Helvetica" w:cs="Arial Unicode MS"/>
                      <w:b/>
                      <w:i/>
                      <w:sz w:val="20"/>
                      <w:szCs w:val="20"/>
                      <w:u w:val="single"/>
                    </w:rPr>
                    <w:t>Check Hydraulic Hoses  Regularly</w:t>
                  </w:r>
                </w:p>
                <w:p w:rsidR="005A3FD7" w:rsidRDefault="005A3FD7">
                  <w:pPr>
                    <w:ind w:left="540"/>
                    <w:rPr>
                      <w:rFonts w:ascii="Helvetica" w:eastAsia="Arial Unicode MS" w:hAnsi="Helvetica" w:cs="Arial Unicode MS"/>
                      <w:sz w:val="20"/>
                      <w:szCs w:val="20"/>
                    </w:rPr>
                  </w:pPr>
                  <w:r>
                    <w:rPr>
                      <w:rFonts w:ascii="Helvetica" w:eastAsia="Arial Unicode MS" w:hAnsi="Helvetica" w:cs="Arial Unicode MS"/>
                      <w:sz w:val="20"/>
                      <w:szCs w:val="20"/>
                    </w:rPr>
                    <w:t>Check for cracks or wear on hydraulic hoses. If you can see steel braiding your hoses need to be replaced.</w:t>
                  </w:r>
                </w:p>
                <w:p w:rsidR="005A3FD7" w:rsidRDefault="005A3FD7">
                  <w:pPr>
                    <w:numPr>
                      <w:ilvl w:val="0"/>
                      <w:numId w:val="11"/>
                    </w:numPr>
                    <w:tabs>
                      <w:tab w:val="clear" w:pos="774"/>
                      <w:tab w:val="left" w:pos="540"/>
                    </w:tabs>
                    <w:ind w:left="540"/>
                    <w:rPr>
                      <w:rFonts w:ascii="Helvetica" w:eastAsia="Arial Unicode MS" w:hAnsi="Helvetica" w:cs="Arial Unicode MS"/>
                      <w:b/>
                      <w:i/>
                      <w:sz w:val="20"/>
                      <w:szCs w:val="20"/>
                      <w:u w:val="single"/>
                    </w:rPr>
                  </w:pPr>
                  <w:r>
                    <w:rPr>
                      <w:rFonts w:ascii="Helvetica" w:eastAsia="Arial Unicode MS" w:hAnsi="Helvetica" w:cs="Arial Unicode MS"/>
                      <w:b/>
                      <w:i/>
                      <w:sz w:val="20"/>
                      <w:szCs w:val="20"/>
                      <w:u w:val="single"/>
                    </w:rPr>
                    <w:t>Always Use Hoses and Fittings Intended for Use on Hydraulic Equipment</w:t>
                  </w:r>
                  <w:r>
                    <w:rPr>
                      <w:rFonts w:ascii="Helvetica" w:eastAsia="Arial Unicode MS" w:hAnsi="Helvetica" w:cs="Arial Unicode MS"/>
                      <w:sz w:val="20"/>
                      <w:szCs w:val="20"/>
                    </w:rPr>
                    <w:t xml:space="preserve"> Consult fitting specifications and relief valve setting when selecting Hoses and Fittings. </w:t>
                  </w:r>
                </w:p>
                <w:p w:rsidR="005A3FD7" w:rsidRDefault="005A3FD7">
                  <w:pPr>
                    <w:ind w:left="360"/>
                    <w:rPr>
                      <w:rFonts w:ascii="Helvetica" w:eastAsia="Arial Unicode MS" w:hAnsi="Helvetica" w:cs="Arial Unicode MS"/>
                      <w:b/>
                      <w:i/>
                      <w:color w:val="FF0000"/>
                      <w:sz w:val="20"/>
                      <w:szCs w:val="20"/>
                    </w:rPr>
                  </w:pPr>
                </w:p>
                <w:p w:rsidR="005A3FD7" w:rsidRDefault="005A3FD7">
                  <w:pPr>
                    <w:numPr>
                      <w:ilvl w:val="0"/>
                      <w:numId w:val="12"/>
                    </w:numPr>
                    <w:rPr>
                      <w:rFonts w:ascii="Helvetica" w:eastAsia="Arial Unicode MS" w:hAnsi="Helvetica" w:cs="Arial Unicode MS"/>
                      <w:b/>
                      <w:i/>
                      <w:sz w:val="20"/>
                      <w:szCs w:val="20"/>
                    </w:rPr>
                  </w:pPr>
                  <w:r>
                    <w:rPr>
                      <w:rFonts w:ascii="Helvetica" w:eastAsia="Arial Unicode MS" w:hAnsi="Helvetica" w:cs="Arial Unicode MS"/>
                      <w:sz w:val="20"/>
                      <w:szCs w:val="20"/>
                    </w:rPr>
                    <w:t xml:space="preserve">All ports are </w:t>
                  </w:r>
                  <w:r w:rsidR="005B7983">
                    <w:rPr>
                      <w:rFonts w:ascii="Helvetica" w:hAnsi="Helvetica" w:cs="Arial Unicode MS" w:hint="eastAsia"/>
                      <w:sz w:val="20"/>
                      <w:szCs w:val="20"/>
                      <w:lang w:eastAsia="zh-CN"/>
                    </w:rPr>
                    <w:t>G1/4</w:t>
                  </w:r>
                  <w:r w:rsidR="005B7983">
                    <w:rPr>
                      <w:rFonts w:ascii="Helvetica" w:hAnsi="Helvetica" w:cs="Arial Unicode MS"/>
                      <w:sz w:val="20"/>
                      <w:szCs w:val="20"/>
                      <w:lang w:eastAsia="zh-CN"/>
                    </w:rPr>
                    <w:t>’’</w:t>
                  </w:r>
                  <w:r>
                    <w:rPr>
                      <w:rFonts w:ascii="Helvetica" w:eastAsia="Arial Unicode MS" w:hAnsi="Helvetica" w:cs="Arial Unicode MS"/>
                      <w:sz w:val="20"/>
                      <w:szCs w:val="20"/>
                    </w:rPr>
                    <w:t xml:space="preserve"> O-ring boss.</w:t>
                  </w:r>
                </w:p>
                <w:p w:rsidR="005A3FD7" w:rsidRDefault="005A3FD7">
                  <w:pPr>
                    <w:numPr>
                      <w:ilvl w:val="0"/>
                      <w:numId w:val="12"/>
                    </w:numPr>
                    <w:rPr>
                      <w:rFonts w:ascii="Helvetica" w:eastAsia="Arial Unicode MS" w:hAnsi="Helvetica" w:cs="Arial Unicode MS"/>
                      <w:b/>
                      <w:i/>
                      <w:sz w:val="20"/>
                      <w:szCs w:val="20"/>
                    </w:rPr>
                  </w:pPr>
                  <w:r>
                    <w:rPr>
                      <w:rFonts w:ascii="Helvetica" w:eastAsia="Arial Unicode MS" w:hAnsi="Helvetica" w:cs="Arial Unicode MS"/>
                      <w:sz w:val="20"/>
                      <w:szCs w:val="20"/>
                    </w:rPr>
                    <w:t>Lubricate all O-rings before installation</w:t>
                  </w:r>
                </w:p>
                <w:p w:rsidR="005A3FD7" w:rsidRDefault="005A3FD7">
                  <w:pPr>
                    <w:numPr>
                      <w:ilvl w:val="0"/>
                      <w:numId w:val="12"/>
                    </w:numPr>
                    <w:rPr>
                      <w:rFonts w:ascii="Helvetica" w:eastAsia="Arial Unicode MS" w:hAnsi="Helvetica" w:cs="Arial Unicode MS"/>
                      <w:b/>
                      <w:i/>
                      <w:sz w:val="20"/>
                      <w:szCs w:val="20"/>
                    </w:rPr>
                  </w:pPr>
                  <w:r>
                    <w:rPr>
                      <w:rFonts w:ascii="Helvetica" w:eastAsia="Arial Unicode MS" w:hAnsi="Helvetica" w:cs="Arial Unicode MS"/>
                      <w:sz w:val="20"/>
                      <w:szCs w:val="20"/>
                    </w:rPr>
                    <w:t>For an additional manifold mounted to unit consult equipment mfg. for specifications</w:t>
                  </w:r>
                </w:p>
                <w:p w:rsidR="005A3FD7" w:rsidRDefault="005A3FD7">
                  <w:pPr>
                    <w:numPr>
                      <w:ilvl w:val="0"/>
                      <w:numId w:val="12"/>
                    </w:numPr>
                    <w:rPr>
                      <w:rFonts w:ascii="Helvetica" w:eastAsia="Arial Unicode MS" w:hAnsi="Helvetica" w:cs="Arial Unicode MS"/>
                      <w:sz w:val="20"/>
                      <w:szCs w:val="20"/>
                    </w:rPr>
                  </w:pPr>
                  <w:r>
                    <w:rPr>
                      <w:rFonts w:ascii="Helvetica" w:eastAsia="Arial Unicode MS" w:hAnsi="Helvetica" w:cs="Arial Unicode MS"/>
                      <w:sz w:val="20"/>
                      <w:szCs w:val="20"/>
                    </w:rPr>
                    <w:t xml:space="preserve">For adjustable o-ring fittings back nut off a few turns, insuring the o-ring id is not on fittings threads </w:t>
                  </w:r>
                </w:p>
                <w:p w:rsidR="005A3FD7" w:rsidRPr="00340D35" w:rsidRDefault="005A3FD7">
                  <w:pPr>
                    <w:numPr>
                      <w:ilvl w:val="0"/>
                      <w:numId w:val="12"/>
                    </w:numPr>
                    <w:rPr>
                      <w:rFonts w:ascii="Helvetica" w:eastAsia="Arial Unicode MS" w:hAnsi="Helvetica" w:cs="Arial Unicode MS"/>
                      <w:sz w:val="20"/>
                      <w:szCs w:val="20"/>
                    </w:rPr>
                  </w:pPr>
                  <w:r>
                    <w:rPr>
                      <w:rFonts w:ascii="Helvetica" w:eastAsia="Arial Unicode MS" w:hAnsi="Helvetica" w:cs="Arial Unicode MS"/>
                      <w:sz w:val="20"/>
                      <w:szCs w:val="20"/>
                    </w:rPr>
                    <w:t>If thread sealant is required use liquid thread sealant. If Teflon tape must be used; 1.5 to 2 wraps is plenty. Insure no tape is over the end of the fitting.</w:t>
                  </w:r>
                </w:p>
                <w:p w:rsidR="005A3FD7" w:rsidRDefault="005A3FD7">
                  <w:pPr>
                    <w:numPr>
                      <w:ilvl w:val="0"/>
                      <w:numId w:val="8"/>
                    </w:numPr>
                    <w:rPr>
                      <w:rFonts w:ascii="Helvetica" w:eastAsia="Arial Unicode MS" w:hAnsi="Helvetica" w:cs="Arial Unicode MS"/>
                      <w:b/>
                      <w:sz w:val="20"/>
                      <w:szCs w:val="20"/>
                    </w:rPr>
                  </w:pPr>
                  <w:r>
                    <w:rPr>
                      <w:rFonts w:ascii="Helvetica" w:eastAsia="Arial Unicode MS" w:hAnsi="Helvetica" w:cs="Arial Unicode MS"/>
                      <w:b/>
                      <w:sz w:val="20"/>
                      <w:szCs w:val="20"/>
                    </w:rPr>
                    <w:t>Electrical</w:t>
                  </w:r>
                </w:p>
                <w:p w:rsidR="005A3FD7" w:rsidRDefault="005A3FD7">
                  <w:pPr>
                    <w:ind w:left="180"/>
                    <w:rPr>
                      <w:rFonts w:ascii="Helvetica" w:eastAsia="Arial Unicode MS" w:hAnsi="Helvetica" w:cs="Arial Unicode MS"/>
                      <w:sz w:val="20"/>
                      <w:szCs w:val="20"/>
                    </w:rPr>
                  </w:pPr>
                </w:p>
                <w:p w:rsidR="005A3FD7" w:rsidRDefault="005A3FD7">
                  <w:pPr>
                    <w:numPr>
                      <w:ilvl w:val="0"/>
                      <w:numId w:val="13"/>
                    </w:numPr>
                    <w:rPr>
                      <w:rFonts w:ascii="Helvetica" w:eastAsia="Arial Unicode MS" w:hAnsi="Helvetica" w:cs="Arial Unicode MS"/>
                      <w:sz w:val="20"/>
                      <w:szCs w:val="20"/>
                    </w:rPr>
                  </w:pPr>
                  <w:r>
                    <w:rPr>
                      <w:rFonts w:ascii="Helvetica" w:eastAsia="Arial Unicode MS" w:hAnsi="Helvetica" w:cs="Arial Unicode MS"/>
                      <w:b/>
                      <w:i/>
                      <w:sz w:val="20"/>
                      <w:szCs w:val="20"/>
                      <w:u w:val="single"/>
                    </w:rPr>
                    <w:t>Reference the Battery Cable Selection Chart</w:t>
                  </w:r>
                  <w:r>
                    <w:rPr>
                      <w:rFonts w:ascii="Helvetica" w:eastAsia="Arial Unicode MS" w:hAnsi="Helvetica" w:cs="Arial Unicode MS"/>
                      <w:sz w:val="20"/>
                      <w:szCs w:val="20"/>
                    </w:rPr>
                    <w:t xml:space="preserve"> to ensure the proper gage battery cable has been selected for power unit location</w:t>
                  </w:r>
                </w:p>
                <w:p w:rsidR="005A3FD7" w:rsidRDefault="005A3FD7">
                  <w:pPr>
                    <w:numPr>
                      <w:ilvl w:val="0"/>
                      <w:numId w:val="13"/>
                    </w:numPr>
                    <w:rPr>
                      <w:rFonts w:ascii="Helvetica" w:eastAsia="Arial Unicode MS" w:hAnsi="Helvetica" w:cs="Arial Unicode MS"/>
                      <w:sz w:val="20"/>
                      <w:szCs w:val="20"/>
                    </w:rPr>
                  </w:pPr>
                  <w:r>
                    <w:rPr>
                      <w:rFonts w:ascii="Helvetica" w:eastAsia="Arial Unicode MS" w:hAnsi="Helvetica" w:cs="Arial Unicode MS"/>
                      <w:b/>
                      <w:i/>
                      <w:sz w:val="20"/>
                      <w:szCs w:val="20"/>
                      <w:u w:val="single"/>
                    </w:rPr>
                    <w:t>Never route electrical</w:t>
                  </w:r>
                  <w:r>
                    <w:rPr>
                      <w:rFonts w:ascii="Helvetica" w:eastAsia="Arial Unicode MS" w:hAnsi="Helvetica" w:cs="Arial Unicode MS"/>
                      <w:sz w:val="20"/>
                      <w:szCs w:val="20"/>
                    </w:rPr>
                    <w:t xml:space="preserve"> around or across sharp edges that may cause chafing and damage to cable/wire insulation</w:t>
                  </w:r>
                </w:p>
                <w:p w:rsidR="005A3FD7" w:rsidRDefault="005A3FD7">
                  <w:pPr>
                    <w:numPr>
                      <w:ilvl w:val="0"/>
                      <w:numId w:val="13"/>
                    </w:numPr>
                    <w:rPr>
                      <w:rFonts w:ascii="Helvetica" w:eastAsia="Arial Unicode MS" w:hAnsi="Helvetica" w:cs="Arial Unicode MS"/>
                      <w:sz w:val="20"/>
                      <w:szCs w:val="20"/>
                    </w:rPr>
                  </w:pPr>
                  <w:r>
                    <w:rPr>
                      <w:rFonts w:ascii="Helvetica" w:eastAsia="Arial Unicode MS" w:hAnsi="Helvetica" w:cs="Arial Unicode MS"/>
                      <w:b/>
                      <w:i/>
                      <w:sz w:val="20"/>
                      <w:szCs w:val="20"/>
                      <w:u w:val="single"/>
                    </w:rPr>
                    <w:t>Never route electrical</w:t>
                  </w:r>
                  <w:r>
                    <w:rPr>
                      <w:rFonts w:ascii="Helvetica" w:eastAsia="Arial Unicode MS" w:hAnsi="Helvetica" w:cs="Arial Unicode MS"/>
                      <w:sz w:val="20"/>
                      <w:szCs w:val="20"/>
                    </w:rPr>
                    <w:t xml:space="preserve"> near moving parts that may chafe or pinch cable/wire</w:t>
                  </w:r>
                </w:p>
                <w:p w:rsidR="005A3FD7" w:rsidRDefault="005A3FD7">
                  <w:pPr>
                    <w:ind w:left="360"/>
                    <w:rPr>
                      <w:rFonts w:ascii="Helvetica" w:eastAsia="Arial Unicode MS" w:hAnsi="Helvetica" w:cs="Arial Unicode MS"/>
                      <w:sz w:val="20"/>
                      <w:szCs w:val="20"/>
                    </w:rPr>
                  </w:pPr>
                </w:p>
                <w:p w:rsidR="005A3FD7" w:rsidRDefault="005A3FD7">
                  <w:pPr>
                    <w:numPr>
                      <w:ilvl w:val="0"/>
                      <w:numId w:val="14"/>
                    </w:numPr>
                    <w:rPr>
                      <w:rFonts w:ascii="Helvetica" w:eastAsia="Arial Unicode MS" w:hAnsi="Helvetica" w:cs="Arial Unicode MS"/>
                      <w:b/>
                      <w:sz w:val="20"/>
                      <w:szCs w:val="20"/>
                    </w:rPr>
                  </w:pPr>
                  <w:r>
                    <w:rPr>
                      <w:rFonts w:ascii="Helvetica" w:eastAsia="Arial Unicode MS" w:hAnsi="Helvetica" w:cs="Arial Unicode MS"/>
                      <w:b/>
                      <w:sz w:val="20"/>
                      <w:szCs w:val="20"/>
                    </w:rPr>
                    <w:t>Electrical Connections</w:t>
                  </w:r>
                </w:p>
                <w:p w:rsidR="005A3FD7" w:rsidRDefault="005A3FD7">
                  <w:pPr>
                    <w:numPr>
                      <w:ilvl w:val="0"/>
                      <w:numId w:val="15"/>
                    </w:numPr>
                    <w:rPr>
                      <w:rFonts w:ascii="Helvetica" w:eastAsia="Arial Unicode MS" w:hAnsi="Helvetica" w:cs="Arial Unicode MS"/>
                      <w:sz w:val="20"/>
                      <w:szCs w:val="20"/>
                    </w:rPr>
                  </w:pPr>
                  <w:r>
                    <w:rPr>
                      <w:rFonts w:ascii="Helvetica" w:eastAsia="Arial Unicode MS" w:hAnsi="Helvetica" w:cs="Arial Unicode MS"/>
                      <w:sz w:val="20"/>
                      <w:szCs w:val="20"/>
                    </w:rPr>
                    <w:t xml:space="preserve">When tightening studded electrical connections the nut only needs to be tight enough to collapse the spring lock washer. </w:t>
                  </w:r>
                </w:p>
                <w:p w:rsidR="005A3FD7" w:rsidRDefault="005A3FD7">
                  <w:pPr>
                    <w:numPr>
                      <w:ilvl w:val="0"/>
                      <w:numId w:val="16"/>
                    </w:numPr>
                    <w:rPr>
                      <w:rFonts w:ascii="Helvetica" w:eastAsia="Arial Unicode MS" w:hAnsi="Helvetica" w:cs="Arial Unicode MS"/>
                      <w:sz w:val="20"/>
                      <w:szCs w:val="20"/>
                    </w:rPr>
                  </w:pPr>
                  <w:r>
                    <w:rPr>
                      <w:rFonts w:ascii="Helvetica" w:eastAsia="Arial Unicode MS" w:hAnsi="Helvetica" w:cs="Arial Unicode MS"/>
                      <w:sz w:val="20"/>
                      <w:szCs w:val="20"/>
                    </w:rPr>
                    <w:t>Ensure all spade connections are secure.</w:t>
                  </w:r>
                </w:p>
                <w:p w:rsidR="005A3FD7" w:rsidRDefault="005A3FD7">
                  <w:pPr>
                    <w:numPr>
                      <w:ilvl w:val="0"/>
                      <w:numId w:val="16"/>
                    </w:numPr>
                    <w:rPr>
                      <w:rFonts w:ascii="Helvetica" w:eastAsia="Arial Unicode MS" w:hAnsi="Helvetica" w:cs="Arial Unicode MS"/>
                      <w:sz w:val="20"/>
                      <w:szCs w:val="20"/>
                    </w:rPr>
                  </w:pPr>
                  <w:r>
                    <w:rPr>
                      <w:rFonts w:ascii="Helvetica" w:eastAsia="Arial Unicode MS" w:hAnsi="Helvetica" w:cs="Arial Unicode MS"/>
                      <w:sz w:val="20"/>
                      <w:szCs w:val="20"/>
                    </w:rPr>
                    <w:t xml:space="preserve">Check electrical connect regularly for corrosion and tightness. </w:t>
                  </w:r>
                </w:p>
                <w:p w:rsidR="005A3FD7" w:rsidRDefault="005A3FD7">
                  <w:pPr>
                    <w:ind w:left="360"/>
                    <w:rPr>
                      <w:rFonts w:ascii="Helvetica" w:eastAsia="Arial Unicode MS" w:hAnsi="Helvetica" w:cs="Arial Unicode MS"/>
                      <w:sz w:val="20"/>
                      <w:szCs w:val="20"/>
                    </w:rPr>
                  </w:pPr>
                </w:p>
                <w:p w:rsidR="005A3FD7" w:rsidRDefault="005A3FD7">
                  <w:pPr>
                    <w:numPr>
                      <w:ilvl w:val="0"/>
                      <w:numId w:val="17"/>
                    </w:numPr>
                    <w:rPr>
                      <w:rFonts w:ascii="Helvetica" w:eastAsia="Arial Unicode MS" w:hAnsi="Helvetica" w:cs="Arial Unicode MS"/>
                      <w:b/>
                      <w:sz w:val="20"/>
                      <w:szCs w:val="20"/>
                    </w:rPr>
                  </w:pPr>
                  <w:r>
                    <w:rPr>
                      <w:rFonts w:ascii="Helvetica" w:eastAsia="Arial Unicode MS" w:hAnsi="Helvetica" w:cs="Arial Unicode MS"/>
                      <w:b/>
                      <w:sz w:val="20"/>
                      <w:szCs w:val="20"/>
                    </w:rPr>
                    <w:t>Negative Cable from Battery/Ground</w:t>
                  </w:r>
                </w:p>
                <w:p w:rsidR="005A3FD7" w:rsidRDefault="005A3FD7">
                  <w:pPr>
                    <w:ind w:left="360"/>
                    <w:rPr>
                      <w:rFonts w:ascii="Helvetica" w:eastAsia="Arial Unicode MS" w:hAnsi="Helvetica" w:cs="Arial Unicode MS"/>
                      <w:sz w:val="20"/>
                      <w:szCs w:val="20"/>
                    </w:rPr>
                  </w:pPr>
                </w:p>
                <w:p w:rsidR="005A3FD7" w:rsidRDefault="005A3FD7">
                  <w:pPr>
                    <w:numPr>
                      <w:ilvl w:val="1"/>
                      <w:numId w:val="18"/>
                    </w:numPr>
                    <w:rPr>
                      <w:rFonts w:ascii="Helvetica" w:eastAsia="Arial Unicode MS" w:hAnsi="Helvetica" w:cs="Arial Unicode MS"/>
                      <w:sz w:val="20"/>
                      <w:szCs w:val="20"/>
                    </w:rPr>
                  </w:pPr>
                  <w:r>
                    <w:rPr>
                      <w:rFonts w:ascii="Helvetica" w:eastAsia="Arial Unicode MS" w:hAnsi="Helvetica" w:cs="Arial Unicode MS"/>
                      <w:sz w:val="20"/>
                      <w:szCs w:val="20"/>
                    </w:rPr>
                    <w:t>Two terminal DC motors have an isolated ground – The Battery cable must be connected to the Ground stud on the DC motor. (the stud with the cable connected to the start solenoid is the positive stud. The negative wire will have a ground wire connected to the base of the start solenoid)</w:t>
                  </w:r>
                </w:p>
                <w:p w:rsidR="005A3FD7" w:rsidRDefault="005A3FD7">
                  <w:pPr>
                    <w:rPr>
                      <w:rFonts w:ascii="Helvetica" w:eastAsia="Arial Unicode MS" w:hAnsi="Helvetica" w:cs="Arial Unicode MS"/>
                      <w:sz w:val="20"/>
                      <w:szCs w:val="20"/>
                    </w:rPr>
                  </w:pPr>
                </w:p>
                <w:p w:rsidR="005A3FD7" w:rsidRDefault="005A3FD7">
                  <w:pPr>
                    <w:numPr>
                      <w:ilvl w:val="0"/>
                      <w:numId w:val="8"/>
                    </w:numPr>
                    <w:rPr>
                      <w:rFonts w:ascii="Helvetica" w:eastAsia="Arial Unicode MS" w:hAnsi="Helvetica" w:cs="Arial Unicode MS"/>
                      <w:b/>
                      <w:i/>
                      <w:sz w:val="20"/>
                      <w:szCs w:val="20"/>
                    </w:rPr>
                  </w:pPr>
                  <w:r>
                    <w:rPr>
                      <w:rFonts w:ascii="Helvetica" w:eastAsia="Arial Unicode MS" w:hAnsi="Helvetica" w:cs="Arial Unicode MS"/>
                      <w:b/>
                      <w:i/>
                      <w:sz w:val="20"/>
                      <w:szCs w:val="20"/>
                    </w:rPr>
                    <w:t>Filling reservoir</w:t>
                  </w:r>
                </w:p>
                <w:p w:rsidR="005A3FD7" w:rsidRDefault="005A3FD7">
                  <w:pPr>
                    <w:rPr>
                      <w:rFonts w:ascii="Helvetica" w:eastAsia="Arial Unicode MS" w:hAnsi="Helvetica" w:cs="Arial Unicode MS"/>
                      <w:b/>
                      <w:i/>
                      <w:sz w:val="20"/>
                      <w:szCs w:val="20"/>
                    </w:rPr>
                  </w:pPr>
                </w:p>
                <w:p w:rsidR="005A3FD7" w:rsidRDefault="005A3FD7">
                  <w:pPr>
                    <w:numPr>
                      <w:ilvl w:val="0"/>
                      <w:numId w:val="19"/>
                    </w:numPr>
                    <w:rPr>
                      <w:rFonts w:ascii="Helvetica" w:eastAsia="Arial Unicode MS" w:hAnsi="Helvetica" w:cs="Arial Unicode MS"/>
                      <w:sz w:val="20"/>
                      <w:szCs w:val="20"/>
                    </w:rPr>
                  </w:pPr>
                  <w:r>
                    <w:rPr>
                      <w:rFonts w:ascii="Helvetica" w:eastAsia="Arial Unicode MS" w:hAnsi="Helvetica" w:cs="Arial Unicode MS"/>
                      <w:sz w:val="20"/>
                      <w:szCs w:val="20"/>
                    </w:rPr>
                    <w:t>Notice two lined on dipstick of Breather cap</w:t>
                  </w:r>
                </w:p>
                <w:p w:rsidR="005A3FD7" w:rsidRDefault="005A3FD7">
                  <w:pPr>
                    <w:numPr>
                      <w:ilvl w:val="1"/>
                      <w:numId w:val="19"/>
                    </w:numPr>
                    <w:rPr>
                      <w:rFonts w:ascii="Helvetica" w:eastAsia="Arial Unicode MS" w:hAnsi="Helvetica" w:cs="Arial Unicode MS"/>
                      <w:sz w:val="20"/>
                      <w:szCs w:val="20"/>
                    </w:rPr>
                  </w:pPr>
                  <w:r>
                    <w:rPr>
                      <w:rFonts w:ascii="Helvetica" w:eastAsia="Arial Unicode MS" w:hAnsi="Helvetica" w:cs="Arial Unicode MS"/>
                      <w:sz w:val="20"/>
                      <w:szCs w:val="20"/>
                    </w:rPr>
                    <w:t>The top line indicates maximum fluid level</w:t>
                  </w:r>
                </w:p>
                <w:p w:rsidR="005A3FD7" w:rsidRDefault="005A3FD7">
                  <w:pPr>
                    <w:numPr>
                      <w:ilvl w:val="1"/>
                      <w:numId w:val="19"/>
                    </w:numPr>
                    <w:rPr>
                      <w:rFonts w:ascii="Helvetica" w:eastAsia="Arial Unicode MS" w:hAnsi="Helvetica" w:cs="Arial Unicode MS"/>
                      <w:sz w:val="20"/>
                      <w:szCs w:val="20"/>
                    </w:rPr>
                  </w:pPr>
                  <w:r>
                    <w:rPr>
                      <w:rFonts w:ascii="Helvetica" w:eastAsia="Arial Unicode MS" w:hAnsi="Helvetica" w:cs="Arial Unicode MS"/>
                      <w:sz w:val="20"/>
                      <w:szCs w:val="20"/>
                    </w:rPr>
                    <w:t>The bottom line indicated the minimum fluid level</w:t>
                  </w:r>
                </w:p>
                <w:p w:rsidR="005A3FD7" w:rsidRDefault="005A3FD7">
                  <w:pPr>
                    <w:numPr>
                      <w:ilvl w:val="2"/>
                      <w:numId w:val="19"/>
                    </w:numPr>
                    <w:rPr>
                      <w:rFonts w:ascii="Helvetica" w:eastAsia="Arial Unicode MS" w:hAnsi="Helvetica" w:cs="Arial Unicode MS"/>
                      <w:sz w:val="20"/>
                      <w:szCs w:val="20"/>
                    </w:rPr>
                  </w:pPr>
                  <w:r>
                    <w:rPr>
                      <w:rFonts w:ascii="Helvetica" w:eastAsia="Arial Unicode MS" w:hAnsi="Helvetica" w:cs="Arial Unicode MS"/>
                      <w:sz w:val="20"/>
                      <w:szCs w:val="20"/>
                    </w:rPr>
                    <w:t>Fill reservoir to the top line on dipstick of breather during initial start up.</w:t>
                  </w:r>
                </w:p>
                <w:p w:rsidR="005A3FD7" w:rsidRDefault="005A3FD7">
                  <w:pPr>
                    <w:numPr>
                      <w:ilvl w:val="2"/>
                      <w:numId w:val="19"/>
                    </w:numPr>
                    <w:rPr>
                      <w:rFonts w:ascii="Helvetica" w:eastAsia="Arial Unicode MS" w:hAnsi="Helvetica" w:cs="Arial Unicode MS"/>
                      <w:sz w:val="20"/>
                      <w:szCs w:val="20"/>
                    </w:rPr>
                  </w:pPr>
                  <w:r>
                    <w:rPr>
                      <w:rFonts w:ascii="Helvetica" w:eastAsia="Arial Unicode MS" w:hAnsi="Helvetica" w:cs="Arial Unicode MS"/>
                      <w:sz w:val="20"/>
                      <w:szCs w:val="20"/>
                    </w:rPr>
                    <w:t>Fill reservoir to fill line on dipstick after air has been cycled out of the system</w:t>
                  </w:r>
                </w:p>
                <w:p w:rsidR="005A3FD7" w:rsidRPr="00340D35" w:rsidRDefault="005A3FD7" w:rsidP="00340D35">
                  <w:pPr>
                    <w:rPr>
                      <w:rFonts w:ascii="Helvetica" w:hAnsi="Helvetica" w:cs="Arial Unicode MS"/>
                      <w:lang w:eastAsia="zh-CN"/>
                    </w:rPr>
                  </w:pPr>
                </w:p>
                <w:p w:rsidR="005A3FD7" w:rsidRPr="00F10D83" w:rsidRDefault="00F10D83" w:rsidP="00F10D83">
                  <w:pPr>
                    <w:rPr>
                      <w:rFonts w:ascii="Helvetica" w:hAnsi="Helvetica" w:cs="Arial Unicode MS"/>
                      <w:b/>
                      <w:i/>
                      <w:u w:val="single"/>
                      <w:lang w:eastAsia="zh-CN"/>
                    </w:rPr>
                  </w:pPr>
                  <w:r>
                    <w:rPr>
                      <w:rFonts w:ascii="Helvetica" w:hAnsi="Helvetica" w:cs="Arial Unicode MS" w:hint="eastAsia"/>
                      <w:b/>
                      <w:i/>
                      <w:u w:val="single"/>
                      <w:lang w:eastAsia="zh-CN"/>
                    </w:rPr>
                    <w:t xml:space="preserve">7. </w:t>
                  </w:r>
                  <w:r w:rsidR="005A3FD7" w:rsidRPr="00F10D83">
                    <w:rPr>
                      <w:rFonts w:ascii="Helvetica" w:hAnsi="Helvetica" w:cs="Arial Unicode MS"/>
                      <w:b/>
                      <w:i/>
                      <w:u w:val="single"/>
                      <w:lang w:eastAsia="zh-CN"/>
                    </w:rPr>
                    <w:t>Startup Procedure</w:t>
                  </w:r>
                </w:p>
                <w:p w:rsidR="005A3FD7" w:rsidRDefault="005A3FD7">
                  <w:pPr>
                    <w:rPr>
                      <w:rFonts w:ascii="Helvetica" w:eastAsia="Arial Unicode MS" w:hAnsi="Helvetica" w:cs="Arial Unicode MS"/>
                      <w:b/>
                      <w:i/>
                      <w:sz w:val="20"/>
                      <w:szCs w:val="20"/>
                    </w:rPr>
                  </w:pPr>
                </w:p>
                <w:p w:rsidR="005A3FD7" w:rsidRDefault="005A3FD7">
                  <w:pPr>
                    <w:numPr>
                      <w:ilvl w:val="0"/>
                      <w:numId w:val="20"/>
                    </w:numPr>
                    <w:rPr>
                      <w:rFonts w:ascii="Helvetica" w:eastAsia="Arial Unicode MS" w:hAnsi="Helvetica" w:cs="Arial Unicode MS"/>
                      <w:sz w:val="20"/>
                      <w:szCs w:val="20"/>
                    </w:rPr>
                  </w:pPr>
                  <w:r>
                    <w:rPr>
                      <w:rFonts w:ascii="Helvetica" w:eastAsia="Arial Unicode MS" w:hAnsi="Helvetica" w:cs="Arial Unicode MS"/>
                      <w:sz w:val="20"/>
                      <w:szCs w:val="20"/>
                    </w:rPr>
                    <w:t>Double check all electrical &amp; hydraulic connections</w:t>
                  </w:r>
                </w:p>
                <w:p w:rsidR="005A3FD7" w:rsidRDefault="005A3FD7">
                  <w:pPr>
                    <w:numPr>
                      <w:ilvl w:val="0"/>
                      <w:numId w:val="20"/>
                    </w:numPr>
                    <w:rPr>
                      <w:rFonts w:ascii="Helvetica" w:eastAsia="Arial Unicode MS" w:hAnsi="Helvetica" w:cs="Arial Unicode MS"/>
                      <w:sz w:val="20"/>
                      <w:szCs w:val="20"/>
                    </w:rPr>
                  </w:pPr>
                  <w:r>
                    <w:rPr>
                      <w:rFonts w:ascii="Helvetica" w:eastAsia="Arial Unicode MS" w:hAnsi="Helvetica" w:cs="Arial Unicode MS"/>
                      <w:sz w:val="20"/>
                      <w:szCs w:val="20"/>
                    </w:rPr>
                    <w:t>Run power unit momentarily ensuring the pump is priming &amp; the load has started to move.</w:t>
                  </w:r>
                </w:p>
                <w:p w:rsidR="005A3FD7" w:rsidRPr="00F10D83"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 xml:space="preserve">If load doesn’t move after a few tries reference troubleshooting section </w:t>
                  </w:r>
                  <w:r>
                    <w:rPr>
                      <w:rFonts w:ascii="Helvetica" w:eastAsia="Arial Unicode MS" w:hAnsi="Helvetica" w:cs="Arial Unicode MS"/>
                      <w:i/>
                      <w:sz w:val="20"/>
                      <w:szCs w:val="20"/>
                    </w:rPr>
                    <w:t>– pump not priming</w:t>
                  </w:r>
                </w:p>
                <w:p w:rsidR="005A3FD7" w:rsidRDefault="005A3FD7">
                  <w:pPr>
                    <w:numPr>
                      <w:ilvl w:val="0"/>
                      <w:numId w:val="20"/>
                    </w:numPr>
                    <w:rPr>
                      <w:rFonts w:ascii="Helvetica" w:eastAsia="Arial Unicode MS" w:hAnsi="Helvetica" w:cs="Arial Unicode MS"/>
                      <w:sz w:val="20"/>
                      <w:szCs w:val="20"/>
                    </w:rPr>
                  </w:pPr>
                  <w:r>
                    <w:rPr>
                      <w:rFonts w:ascii="Helvetica" w:eastAsia="Arial Unicode MS" w:hAnsi="Helvetica" w:cs="Arial Unicode MS"/>
                      <w:sz w:val="20"/>
                      <w:szCs w:val="20"/>
                    </w:rPr>
                    <w:t>Check voltage drop</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Connect a volt meter to the power unit not the battery.</w:t>
                  </w:r>
                </w:p>
                <w:p w:rsidR="005A3FD7" w:rsidRPr="007E26AF" w:rsidRDefault="007E26AF">
                  <w:pPr>
                    <w:numPr>
                      <w:ilvl w:val="3"/>
                      <w:numId w:val="22"/>
                    </w:numPr>
                    <w:rPr>
                      <w:rFonts w:ascii="Helvetica" w:eastAsia="Arial Unicode MS" w:hAnsi="Helvetica" w:cs="Arial Unicode MS"/>
                      <w:sz w:val="20"/>
                      <w:szCs w:val="20"/>
                    </w:rPr>
                  </w:pPr>
                  <w:r>
                    <w:rPr>
                      <w:rFonts w:ascii="Helvetica" w:hAnsi="Helvetica" w:cs="Arial Unicode MS" w:hint="eastAsia"/>
                      <w:sz w:val="20"/>
                      <w:szCs w:val="20"/>
                      <w:lang w:eastAsia="zh-CN"/>
                    </w:rPr>
                    <w:t xml:space="preserve">For the 12 </w:t>
                  </w:r>
                  <w:smartTag w:uri="urn:schemas-microsoft-com:office:smarttags" w:element="place">
                    <w:smartTag w:uri="urn:schemas-microsoft-com:office:smarttags" w:element="City">
                      <w:r>
                        <w:rPr>
                          <w:rFonts w:ascii="Helvetica" w:hAnsi="Helvetica" w:cs="Arial Unicode MS" w:hint="eastAsia"/>
                          <w:sz w:val="20"/>
                          <w:szCs w:val="20"/>
                          <w:lang w:eastAsia="zh-CN"/>
                        </w:rPr>
                        <w:t>V</w:t>
                      </w:r>
                    </w:smartTag>
                    <w:r>
                      <w:rPr>
                        <w:rFonts w:ascii="Helvetica" w:hAnsi="Helvetica" w:cs="Arial Unicode MS" w:hint="eastAsia"/>
                        <w:sz w:val="20"/>
                        <w:szCs w:val="20"/>
                        <w:lang w:eastAsia="zh-CN"/>
                      </w:rPr>
                      <w:t xml:space="preserve"> </w:t>
                    </w:r>
                    <w:smartTag w:uri="urn:schemas-microsoft-com:office:smarttags" w:element="State">
                      <w:r>
                        <w:rPr>
                          <w:rFonts w:ascii="Helvetica" w:hAnsi="Helvetica" w:cs="Arial Unicode MS" w:hint="eastAsia"/>
                          <w:sz w:val="20"/>
                          <w:szCs w:val="20"/>
                          <w:lang w:eastAsia="zh-CN"/>
                        </w:rPr>
                        <w:t>DC</w:t>
                      </w:r>
                    </w:smartTag>
                  </w:smartTag>
                  <w:r>
                    <w:rPr>
                      <w:rFonts w:ascii="Helvetica" w:hAnsi="Helvetica" w:cs="Arial Unicode MS" w:hint="eastAsia"/>
                      <w:sz w:val="20"/>
                      <w:szCs w:val="20"/>
                      <w:lang w:eastAsia="zh-CN"/>
                    </w:rPr>
                    <w:t xml:space="preserve"> p</w:t>
                  </w:r>
                  <w:r w:rsidR="000C5E70">
                    <w:rPr>
                      <w:rFonts w:ascii="Helvetica" w:hAnsi="Helvetica" w:cs="Arial Unicode MS" w:hint="eastAsia"/>
                      <w:sz w:val="20"/>
                      <w:szCs w:val="20"/>
                      <w:lang w:eastAsia="zh-CN"/>
                    </w:rPr>
                    <w:t>o</w:t>
                  </w:r>
                  <w:r>
                    <w:rPr>
                      <w:rFonts w:ascii="Helvetica" w:hAnsi="Helvetica" w:cs="Arial Unicode MS" w:hint="eastAsia"/>
                      <w:sz w:val="20"/>
                      <w:szCs w:val="20"/>
                      <w:lang w:eastAsia="zh-CN"/>
                    </w:rPr>
                    <w:t>wer units, r</w:t>
                  </w:r>
                  <w:r w:rsidR="005A3FD7">
                    <w:rPr>
                      <w:rFonts w:ascii="Helvetica" w:eastAsia="Arial Unicode MS" w:hAnsi="Helvetica" w:cs="Arial Unicode MS"/>
                      <w:sz w:val="20"/>
                      <w:szCs w:val="20"/>
                    </w:rPr>
                    <w:t>un power unit momentarily the voltage should not drop below 11.4 volts with a full charged battery.</w:t>
                  </w:r>
                </w:p>
                <w:p w:rsidR="007E26AF" w:rsidRDefault="007E26AF" w:rsidP="000C5E70">
                  <w:pPr>
                    <w:numPr>
                      <w:ilvl w:val="3"/>
                      <w:numId w:val="22"/>
                    </w:numPr>
                    <w:rPr>
                      <w:rFonts w:ascii="Helvetica" w:eastAsia="Arial Unicode MS" w:hAnsi="Helvetica" w:cs="Arial Unicode MS"/>
                      <w:sz w:val="20"/>
                      <w:szCs w:val="20"/>
                    </w:rPr>
                  </w:pPr>
                  <w:r>
                    <w:rPr>
                      <w:rFonts w:ascii="Helvetica" w:hAnsi="Helvetica" w:cs="Arial Unicode MS" w:hint="eastAsia"/>
                      <w:sz w:val="20"/>
                      <w:szCs w:val="20"/>
                      <w:lang w:eastAsia="zh-CN"/>
                    </w:rPr>
                    <w:t>For the 24VDC power units, run</w:t>
                  </w:r>
                  <w:r w:rsidR="000C5E70">
                    <w:rPr>
                      <w:rFonts w:ascii="Helvetica" w:hAnsi="Helvetica" w:cs="Arial Unicode MS" w:hint="eastAsia"/>
                      <w:sz w:val="20"/>
                      <w:szCs w:val="20"/>
                      <w:lang w:eastAsia="zh-CN"/>
                    </w:rPr>
                    <w:t xml:space="preserve"> </w:t>
                  </w:r>
                  <w:r w:rsidR="000C5E70">
                    <w:rPr>
                      <w:rFonts w:ascii="Helvetica" w:eastAsia="Arial Unicode MS" w:hAnsi="Helvetica" w:cs="Arial Unicode MS"/>
                      <w:sz w:val="20"/>
                      <w:szCs w:val="20"/>
                    </w:rPr>
                    <w:t xml:space="preserve">power unit momentarily the voltage should not drop below </w:t>
                  </w:r>
                  <w:r w:rsidR="000C5E70">
                    <w:rPr>
                      <w:rFonts w:ascii="Helvetica" w:hAnsi="Helvetica" w:cs="Arial Unicode MS" w:hint="eastAsia"/>
                      <w:sz w:val="20"/>
                      <w:szCs w:val="20"/>
                      <w:lang w:eastAsia="zh-CN"/>
                    </w:rPr>
                    <w:t>22.8</w:t>
                  </w:r>
                  <w:r w:rsidR="000C5E70">
                    <w:rPr>
                      <w:rFonts w:ascii="Helvetica" w:eastAsia="Arial Unicode MS" w:hAnsi="Helvetica" w:cs="Arial Unicode MS"/>
                      <w:sz w:val="20"/>
                      <w:szCs w:val="20"/>
                    </w:rPr>
                    <w:t xml:space="preserve"> volts with a full charged battery.</w:t>
                  </w:r>
                </w:p>
                <w:p w:rsidR="00F10D83" w:rsidRPr="00F10D83" w:rsidRDefault="005A3FD7" w:rsidP="00F10D83">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With a fully charged battery the maximum voltage drop is 5%</w:t>
                  </w:r>
                </w:p>
                <w:p w:rsidR="00F10D83" w:rsidRDefault="00F10D83" w:rsidP="00F10D83">
                  <w:pPr>
                    <w:rPr>
                      <w:rFonts w:ascii="Helvetica" w:hAnsi="Helvetica" w:cs="Arial Unicode MS"/>
                      <w:sz w:val="20"/>
                      <w:szCs w:val="20"/>
                      <w:lang w:eastAsia="zh-CN"/>
                    </w:rPr>
                  </w:pPr>
                </w:p>
                <w:p w:rsidR="00F10D83" w:rsidRDefault="00F10D83" w:rsidP="00F10D83">
                  <w:pPr>
                    <w:rPr>
                      <w:rFonts w:ascii="Helvetica" w:hAnsi="Helvetica" w:cs="Arial Unicode MS"/>
                      <w:sz w:val="20"/>
                      <w:szCs w:val="20"/>
                      <w:lang w:eastAsia="zh-CN"/>
                    </w:rPr>
                  </w:pPr>
                </w:p>
                <w:p w:rsidR="00F10D83" w:rsidRPr="00F10D83" w:rsidRDefault="00F10D83" w:rsidP="00F10D83">
                  <w:pPr>
                    <w:rPr>
                      <w:rFonts w:ascii="Helvetica" w:eastAsia="Arial Unicode MS" w:hAnsi="Helvetica" w:cs="Arial Unicode MS"/>
                      <w:sz w:val="20"/>
                      <w:szCs w:val="20"/>
                    </w:rPr>
                  </w:pPr>
                </w:p>
                <w:p w:rsidR="005A3FD7" w:rsidRDefault="005A3FD7">
                  <w:pPr>
                    <w:numPr>
                      <w:ilvl w:val="0"/>
                      <w:numId w:val="20"/>
                    </w:numPr>
                    <w:rPr>
                      <w:rFonts w:ascii="Helvetica" w:eastAsia="Arial Unicode MS" w:hAnsi="Helvetica" w:cs="Arial Unicode MS"/>
                      <w:sz w:val="20"/>
                      <w:szCs w:val="20"/>
                    </w:rPr>
                  </w:pPr>
                  <w:r>
                    <w:rPr>
                      <w:rFonts w:ascii="Helvetica" w:eastAsia="Arial Unicode MS" w:hAnsi="Helvetica" w:cs="Arial Unicode MS"/>
                      <w:sz w:val="20"/>
                      <w:szCs w:val="20"/>
                    </w:rPr>
                    <w:t>Purging air from hydraulic system</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Start by cycling the cylinder about 25% of the full stroke of the cylinder.</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During and after each stroke keep an eye on the fluid level and condition of the fluid in the reservoir.</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The fluid level should never exceed 2’’ from the bottom of the reservoir</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 xml:space="preserve">Check for excessive aeration of the hydraulic fluid. Increase time between cycles if fluid aeration is present. </w:t>
                  </w:r>
                </w:p>
                <w:p w:rsidR="005A3FD7" w:rsidRPr="000C5E70" w:rsidRDefault="005A3FD7" w:rsidP="000C5E70">
                  <w:pPr>
                    <w:rPr>
                      <w:rFonts w:ascii="Helvetica" w:hAnsi="Helvetica" w:cs="Arial Unicode MS"/>
                      <w:sz w:val="20"/>
                      <w:szCs w:val="20"/>
                      <w:lang w:eastAsia="zh-CN"/>
                    </w:rPr>
                  </w:pPr>
                </w:p>
                <w:p w:rsidR="005A3FD7" w:rsidRDefault="005A3FD7">
                  <w:pPr>
                    <w:numPr>
                      <w:ilvl w:val="0"/>
                      <w:numId w:val="21"/>
                    </w:numPr>
                    <w:rPr>
                      <w:rFonts w:ascii="Helvetica" w:eastAsia="Arial Unicode MS" w:hAnsi="Helvetica" w:cs="Arial Unicode MS"/>
                      <w:sz w:val="20"/>
                      <w:szCs w:val="20"/>
                    </w:rPr>
                  </w:pPr>
                  <w:r>
                    <w:rPr>
                      <w:rFonts w:ascii="Helvetica" w:eastAsia="Arial Unicode MS" w:hAnsi="Helvetica" w:cs="Arial Unicode MS"/>
                      <w:sz w:val="20"/>
                      <w:szCs w:val="20"/>
                    </w:rPr>
                    <w:t>If excessive aeration persists stop cycling the cylinder, let the unit rest until the air has dissipated from the reservoir then continue cycling.</w:t>
                  </w:r>
                </w:p>
                <w:p w:rsidR="005A3FD7" w:rsidRDefault="005A3FD7">
                  <w:pPr>
                    <w:ind w:left="360"/>
                    <w:rPr>
                      <w:rFonts w:ascii="Helvetica" w:eastAsia="Arial Unicode MS" w:hAnsi="Helvetica" w:cs="Arial Unicode MS"/>
                      <w:sz w:val="20"/>
                      <w:szCs w:val="20"/>
                    </w:rPr>
                  </w:pPr>
                </w:p>
                <w:p w:rsidR="005A3FD7" w:rsidRDefault="005A3FD7">
                  <w:pPr>
                    <w:numPr>
                      <w:ilvl w:val="0"/>
                      <w:numId w:val="21"/>
                    </w:numPr>
                    <w:rPr>
                      <w:rFonts w:ascii="Helvetica" w:eastAsia="Arial Unicode MS" w:hAnsi="Helvetica" w:cs="Arial Unicode MS"/>
                      <w:sz w:val="20"/>
                      <w:szCs w:val="20"/>
                    </w:rPr>
                  </w:pPr>
                  <w:r>
                    <w:rPr>
                      <w:rFonts w:ascii="Helvetica" w:eastAsia="Arial Unicode MS" w:hAnsi="Helvetica" w:cs="Arial Unicode MS"/>
                      <w:sz w:val="20"/>
                      <w:szCs w:val="20"/>
                    </w:rPr>
                    <w:t>To reduce the amount of air being reintroducing to the hydraulic system</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 xml:space="preserve">Let power unit rest between cycles, </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With each cycle of the cylinder increase the stroke by 25% or less</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You may need to add fluid to the reservoir after each cycle.</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Only add fluid when cylinder is retracted</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For intermittent duty applications the reservoir volume is sized off the rod volume of the cylinder, plus a percentage to prevent pump cavitation. More down time between cycles will be required when bleeding the system</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Always check battery voltage before</w:t>
                  </w:r>
                </w:p>
                <w:p w:rsidR="005A3FD7" w:rsidRDefault="005A3FD7">
                  <w:pPr>
                    <w:ind w:left="720"/>
                    <w:rPr>
                      <w:rFonts w:ascii="Helvetica" w:eastAsia="Arial Unicode MS" w:hAnsi="Helvetica" w:cs="Arial Unicode MS"/>
                      <w:sz w:val="20"/>
                      <w:szCs w:val="20"/>
                    </w:rPr>
                  </w:pPr>
                  <w:r>
                    <w:rPr>
                      <w:rFonts w:ascii="Helvetica" w:eastAsia="Arial Unicode MS" w:hAnsi="Helvetica" w:cs="Arial Unicode MS"/>
                      <w:sz w:val="20"/>
                      <w:szCs w:val="20"/>
                    </w:rPr>
                    <w:t xml:space="preserve"> </w:t>
                  </w:r>
                </w:p>
                <w:p w:rsidR="005A3FD7" w:rsidRDefault="005A3FD7">
                  <w:pPr>
                    <w:numPr>
                      <w:ilvl w:val="2"/>
                      <w:numId w:val="22"/>
                    </w:numPr>
                    <w:tabs>
                      <w:tab w:val="left" w:pos="720"/>
                    </w:tabs>
                    <w:ind w:left="720"/>
                    <w:rPr>
                      <w:rFonts w:ascii="Helvetica" w:eastAsia="Arial Unicode MS" w:hAnsi="Helvetica" w:cs="Arial Unicode MS"/>
                      <w:sz w:val="20"/>
                      <w:szCs w:val="20"/>
                    </w:rPr>
                  </w:pPr>
                  <w:r>
                    <w:rPr>
                      <w:rFonts w:ascii="Helvetica" w:eastAsia="Arial Unicode MS" w:hAnsi="Helvetica" w:cs="Arial Unicode MS"/>
                      <w:sz w:val="20"/>
                      <w:szCs w:val="20"/>
                    </w:rPr>
                    <w:t>Double check hydraulic system</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Check all fitting and hoses for leaks</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If you think you may have one wipe the fluid off &amp; cycle the unit a few times ensuring the fluid is not some residual fluid residue from installation</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Check all electrical connections making sure they are tight</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Check fluid level</w:t>
                  </w:r>
                </w:p>
                <w:p w:rsidR="005A3FD7" w:rsidRDefault="005A3FD7">
                  <w:pPr>
                    <w:numPr>
                      <w:ilvl w:val="3"/>
                      <w:numId w:val="22"/>
                    </w:numPr>
                    <w:rPr>
                      <w:rFonts w:ascii="Helvetica" w:eastAsia="Arial Unicode MS" w:hAnsi="Helvetica" w:cs="Arial Unicode MS"/>
                      <w:sz w:val="20"/>
                      <w:szCs w:val="20"/>
                    </w:rPr>
                  </w:pPr>
                  <w:r>
                    <w:rPr>
                      <w:rFonts w:ascii="Helvetica" w:eastAsia="Arial Unicode MS" w:hAnsi="Helvetica" w:cs="Arial Unicode MS"/>
                      <w:sz w:val="20"/>
                      <w:szCs w:val="20"/>
                    </w:rPr>
                    <w:t>Check charging system ensuring the battery is able to receive a charge</w:t>
                  </w:r>
                </w:p>
                <w:p w:rsidR="005A3FD7" w:rsidRDefault="005A3FD7">
                  <w:pPr>
                    <w:rPr>
                      <w:rFonts w:ascii="Helvetica" w:eastAsia="Arial Unicode MS" w:hAnsi="Helvetica" w:cs="Arial Unicode MS"/>
                      <w:sz w:val="20"/>
                      <w:szCs w:val="20"/>
                    </w:rPr>
                  </w:pPr>
                </w:p>
                <w:p w:rsidR="005A3FD7" w:rsidRDefault="005A3FD7">
                  <w:pPr>
                    <w:ind w:left="1080"/>
                    <w:rPr>
                      <w:rFonts w:ascii="Helvetica" w:eastAsia="Arial Unicode MS" w:hAnsi="Helvetica" w:cs="Arial Unicode MS"/>
                      <w:sz w:val="20"/>
                      <w:szCs w:val="20"/>
                    </w:rPr>
                  </w:pPr>
                </w:p>
                <w:p w:rsidR="005A3FD7" w:rsidRDefault="005A3FD7">
                  <w:pPr>
                    <w:rPr>
                      <w:rFonts w:ascii="Helvetica" w:eastAsia="Arial Unicode MS" w:hAnsi="Helvetica" w:cs="Arial Unicode MS"/>
                      <w:i/>
                      <w:sz w:val="20"/>
                      <w:szCs w:val="20"/>
                    </w:rPr>
                  </w:pPr>
                </w:p>
              </w:txbxContent>
            </v:textbox>
          </v:shape>
        </w:pict>
      </w:r>
    </w:p>
    <w:p w:rsidR="005A3FD7" w:rsidRDefault="007A628A">
      <w:pPr>
        <w:rPr>
          <w:rFonts w:ascii="Helvetica" w:eastAsia="Arial Unicode MS" w:hAnsi="Helvetica" w:cs="Arial Unicode MS"/>
        </w:rPr>
        <w:sectPr w:rsidR="005A3FD7">
          <w:pgSz w:w="12240" w:h="15840"/>
          <w:pgMar w:top="1440" w:right="1440" w:bottom="1440" w:left="1440" w:header="720" w:footer="720" w:gutter="0"/>
          <w:cols w:space="720"/>
          <w:docGrid w:linePitch="360"/>
        </w:sectPr>
      </w:pPr>
      <w:r>
        <w:rPr>
          <w:rFonts w:ascii="Helvetica" w:eastAsia="Arial Unicode MS" w:hAnsi="Helvetica" w:cs="Arial Unicode MS"/>
          <w:lang w:val="en-GB" w:eastAsia="en-GB"/>
        </w:rPr>
        <w:pict>
          <v:shape id="_x0000_s1035" type="#_x0000_t202" style="position:absolute;margin-left:-9pt;margin-top:-27pt;width:234pt;height:6in;z-index:251658240">
            <v:textbox style="mso-next-textbox:#_x0000_s1036">
              <w:txbxContent/>
            </v:textbox>
          </v:shape>
        </w:pict>
      </w:r>
      <w:r>
        <w:rPr>
          <w:rFonts w:ascii="Helvetica" w:eastAsia="Arial Unicode MS" w:hAnsi="Helvetica" w:cs="Arial Unicode MS"/>
          <w:lang w:val="en-GB" w:eastAsia="en-GB"/>
        </w:rPr>
        <w:pict>
          <v:shape id="_x0000_s1039" type="#_x0000_t202" style="position:absolute;margin-left:-18pt;margin-top:423pt;width:495pt;height:225pt;z-index:251662336">
            <v:textbox style="mso-next-textbox:#_x0000_s1039">
              <w:txbxContent>
                <w:p w:rsidR="005A3FD7" w:rsidRDefault="005A3FD7">
                  <w:pPr>
                    <w:rPr>
                      <w:rFonts w:ascii="Helvetica" w:hAnsi="Helvetica"/>
                    </w:rPr>
                  </w:pPr>
                  <w:r>
                    <w:rPr>
                      <w:rFonts w:ascii="Helvetica" w:hAnsi="Helvetica"/>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rFonts w:ascii="Helvetica" w:eastAsia="Arial Unicode MS" w:hAnsi="Helvetica" w:cs="Arial Unicode MS"/>
          <w:lang w:val="en-GB" w:eastAsia="en-GB"/>
        </w:rPr>
        <w:pict>
          <v:shape id="_x0000_s1036" type="#_x0000_t202" style="position:absolute;margin-left:243pt;margin-top:-27pt;width:234pt;height:6in;z-index:251659264">
            <v:textbox style="mso-next-textbox:#_x0000_s1036">
              <w:txbxContent/>
            </v:textbox>
          </v:shape>
        </w:pict>
      </w:r>
    </w:p>
    <w:p w:rsidR="00444F50" w:rsidRDefault="00F10D83" w:rsidP="00C75527">
      <w:pPr>
        <w:outlineLvl w:val="0"/>
        <w:rPr>
          <w:rFonts w:ascii="Helvetica" w:hAnsi="Helvetica" w:cs="Arial Unicode MS"/>
          <w:b/>
          <w:i/>
          <w:lang w:eastAsia="zh-CN"/>
        </w:rPr>
      </w:pPr>
      <w:r>
        <w:rPr>
          <w:rFonts w:ascii="Helvetica" w:hAnsi="Helvetica" w:cs="Arial Unicode MS" w:hint="eastAsia"/>
          <w:b/>
          <w:i/>
          <w:lang w:eastAsia="zh-CN"/>
        </w:rPr>
        <w:t xml:space="preserve">8. </w:t>
      </w:r>
      <w:r w:rsidR="00315139">
        <w:rPr>
          <w:rFonts w:ascii="Helvetica" w:eastAsia="Arial Unicode MS" w:hAnsi="Helvetica" w:cs="Arial Unicode MS"/>
          <w:b/>
          <w:i/>
        </w:rPr>
        <w:t xml:space="preserve">Single Acting </w:t>
      </w:r>
      <w:r w:rsidR="00315139">
        <w:rPr>
          <w:rFonts w:ascii="Helvetica" w:hAnsi="Helvetica" w:cs="Arial Unicode MS" w:hint="eastAsia"/>
          <w:b/>
          <w:i/>
          <w:lang w:eastAsia="zh-CN"/>
        </w:rPr>
        <w:t>Power unit</w:t>
      </w:r>
    </w:p>
    <w:p w:rsidR="00444F50" w:rsidRPr="00C75527" w:rsidRDefault="00444F50" w:rsidP="00C75527">
      <w:pPr>
        <w:outlineLvl w:val="0"/>
        <w:rPr>
          <w:rFonts w:ascii="Helvetica" w:hAnsi="Helvetica" w:cs="Arial Unicode MS"/>
          <w:b/>
          <w:i/>
          <w:lang w:eastAsia="zh-CN"/>
        </w:rPr>
      </w:pPr>
      <w:r w:rsidRPr="00C75527">
        <w:rPr>
          <w:rFonts w:ascii="Helvetica" w:hAnsi="Helvetica" w:cs="Arial Unicode MS" w:hint="eastAsia"/>
          <w:b/>
          <w:i/>
          <w:lang w:eastAsia="zh-CN"/>
        </w:rPr>
        <w:t xml:space="preserve">For example: </w:t>
      </w:r>
      <w:r w:rsidRPr="00C75527">
        <w:rPr>
          <w:rFonts w:ascii="Helvetica" w:hAnsi="Helvetica" w:cs="Arial Unicode MS"/>
          <w:b/>
          <w:i/>
          <w:lang w:eastAsia="zh-CN"/>
        </w:rPr>
        <w:t>YBZ6-F2.7B1A2/WUUAN1/RC</w:t>
      </w:r>
    </w:p>
    <w:p w:rsidR="00315139" w:rsidRDefault="001D388C" w:rsidP="00315139">
      <w:pPr>
        <w:outlineLvl w:val="0"/>
        <w:rPr>
          <w:rFonts w:ascii="Helvetica" w:hAnsi="Helvetica" w:cs="Arial Unicode MS"/>
          <w:b/>
          <w:i/>
          <w:lang w:eastAsia="zh-CN"/>
        </w:rPr>
      </w:pPr>
      <w:r>
        <w:rPr>
          <w:rFonts w:ascii="Helvetica" w:hAnsi="Helvetica" w:cs="Arial Unicode MS" w:hint="eastAsia"/>
          <w:b/>
          <w:i/>
          <w:noProof/>
          <w:lang w:val="en-GB" w:eastAsia="en-GB"/>
        </w:rPr>
        <w:drawing>
          <wp:inline distT="0" distB="0" distL="0" distR="0">
            <wp:extent cx="2449830" cy="2734310"/>
            <wp:effectExtent l="19050" t="0" r="7620" b="0"/>
            <wp:docPr id="2" name="Picture 2" descr="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
                    <pic:cNvPicPr>
                      <a:picLocks noChangeAspect="1" noChangeArrowheads="1"/>
                    </pic:cNvPicPr>
                  </pic:nvPicPr>
                  <pic:blipFill>
                    <a:blip r:embed="rId12" cstate="print"/>
                    <a:srcRect/>
                    <a:stretch>
                      <a:fillRect/>
                    </a:stretch>
                  </pic:blipFill>
                  <pic:spPr bwMode="auto">
                    <a:xfrm>
                      <a:off x="0" y="0"/>
                      <a:ext cx="2449830" cy="2734310"/>
                    </a:xfrm>
                    <a:prstGeom prst="rect">
                      <a:avLst/>
                    </a:prstGeom>
                    <a:noFill/>
                    <a:ln w="9525">
                      <a:noFill/>
                      <a:miter lim="800000"/>
                      <a:headEnd/>
                      <a:tailEnd/>
                    </a:ln>
                  </pic:spPr>
                </pic:pic>
              </a:graphicData>
            </a:graphic>
          </wp:inline>
        </w:drawing>
      </w:r>
      <w:r w:rsidR="00444F50">
        <w:rPr>
          <w:rFonts w:ascii="Helvetica" w:hAnsi="Helvetica" w:cs="Arial Unicode MS" w:hint="eastAsia"/>
          <w:b/>
          <w:i/>
          <w:lang w:eastAsia="zh-CN"/>
        </w:rPr>
        <w:t xml:space="preserve">               </w:t>
      </w:r>
      <w:r>
        <w:rPr>
          <w:rFonts w:ascii="Helvetica" w:hAnsi="Helvetica" w:cs="Arial Unicode MS" w:hint="eastAsia"/>
          <w:b/>
          <w:i/>
          <w:noProof/>
          <w:lang w:val="en-GB" w:eastAsia="en-GB"/>
        </w:rPr>
        <w:drawing>
          <wp:inline distT="0" distB="0" distL="0" distR="0">
            <wp:extent cx="2691130" cy="2743200"/>
            <wp:effectExtent l="1905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3" cstate="print"/>
                    <a:srcRect/>
                    <a:stretch>
                      <a:fillRect/>
                    </a:stretch>
                  </pic:blipFill>
                  <pic:spPr bwMode="auto">
                    <a:xfrm>
                      <a:off x="0" y="0"/>
                      <a:ext cx="2691130" cy="2743200"/>
                    </a:xfrm>
                    <a:prstGeom prst="rect">
                      <a:avLst/>
                    </a:prstGeom>
                    <a:noFill/>
                    <a:ln w="9525">
                      <a:noFill/>
                      <a:miter lim="800000"/>
                      <a:headEnd/>
                      <a:tailEnd/>
                    </a:ln>
                  </pic:spPr>
                </pic:pic>
              </a:graphicData>
            </a:graphic>
          </wp:inline>
        </w:drawing>
      </w:r>
    </w:p>
    <w:p w:rsidR="00315139" w:rsidRDefault="00315139" w:rsidP="00315139">
      <w:pPr>
        <w:outlineLvl w:val="0"/>
        <w:rPr>
          <w:rFonts w:ascii="Helvetica" w:hAnsi="Helvetica" w:cs="Arial Unicode MS"/>
          <w:b/>
          <w:i/>
          <w:lang w:eastAsia="zh-CN"/>
        </w:rPr>
      </w:pPr>
    </w:p>
    <w:p w:rsidR="00444F50" w:rsidRDefault="00444F50" w:rsidP="00315139">
      <w:pPr>
        <w:outlineLvl w:val="0"/>
        <w:rPr>
          <w:rFonts w:ascii="Helvetica" w:hAnsi="Helvetica" w:cs="Arial Unicode MS"/>
          <w:b/>
          <w:i/>
          <w:lang w:eastAsia="zh-CN"/>
        </w:rPr>
      </w:pPr>
      <w:r>
        <w:rPr>
          <w:rFonts w:ascii="Helvetica" w:hAnsi="Helvetica" w:cs="Arial Unicode MS" w:hint="eastAsia"/>
          <w:b/>
          <w:i/>
          <w:lang w:eastAsia="zh-CN"/>
        </w:rPr>
        <w:t>Outline drawing:</w:t>
      </w:r>
    </w:p>
    <w:p w:rsidR="00444F50" w:rsidRDefault="001D388C" w:rsidP="00315139">
      <w:pPr>
        <w:outlineLvl w:val="0"/>
        <w:rPr>
          <w:rFonts w:ascii="Helvetica" w:hAnsi="Helvetica" w:cs="Arial Unicode MS"/>
          <w:b/>
          <w:i/>
          <w:lang w:eastAsia="zh-CN"/>
        </w:rPr>
      </w:pPr>
      <w:r>
        <w:rPr>
          <w:rFonts w:ascii="Helvetica" w:hAnsi="Helvetica" w:cs="Arial Unicode MS" w:hint="eastAsia"/>
          <w:b/>
          <w:i/>
          <w:noProof/>
          <w:lang w:val="en-GB" w:eastAsia="en-GB"/>
        </w:rPr>
        <w:drawing>
          <wp:inline distT="0" distB="0" distL="0" distR="0">
            <wp:extent cx="6624955" cy="2208530"/>
            <wp:effectExtent l="19050" t="0" r="4445"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4" cstate="print"/>
                    <a:srcRect/>
                    <a:stretch>
                      <a:fillRect/>
                    </a:stretch>
                  </pic:blipFill>
                  <pic:spPr bwMode="auto">
                    <a:xfrm>
                      <a:off x="0" y="0"/>
                      <a:ext cx="6624955" cy="2208530"/>
                    </a:xfrm>
                    <a:prstGeom prst="rect">
                      <a:avLst/>
                    </a:prstGeom>
                    <a:noFill/>
                    <a:ln w="9525">
                      <a:noFill/>
                      <a:miter lim="800000"/>
                      <a:headEnd/>
                      <a:tailEnd/>
                    </a:ln>
                  </pic:spPr>
                </pic:pic>
              </a:graphicData>
            </a:graphic>
          </wp:inline>
        </w:drawing>
      </w:r>
    </w:p>
    <w:p w:rsidR="00315139" w:rsidRDefault="00315139" w:rsidP="00315139">
      <w:pPr>
        <w:outlineLvl w:val="0"/>
        <w:rPr>
          <w:rFonts w:ascii="Helvetica" w:hAnsi="Helvetica" w:cs="Arial Unicode MS"/>
          <w:b/>
          <w:i/>
          <w:lang w:eastAsia="zh-CN"/>
        </w:rPr>
      </w:pPr>
    </w:p>
    <w:p w:rsidR="00444F50" w:rsidRDefault="001D388C" w:rsidP="00315139">
      <w:pPr>
        <w:outlineLvl w:val="0"/>
        <w:rPr>
          <w:rFonts w:ascii="Helvetica" w:hAnsi="Helvetica" w:cs="Arial Unicode MS"/>
          <w:b/>
          <w:i/>
          <w:lang w:eastAsia="zh-CN"/>
        </w:rPr>
      </w:pPr>
      <w:r>
        <w:rPr>
          <w:rFonts w:ascii="Helvetica" w:hAnsi="Helvetica" w:cs="Arial Unicode MS" w:hint="eastAsia"/>
          <w:b/>
          <w:i/>
          <w:noProof/>
          <w:lang w:val="en-GB" w:eastAsia="en-GB"/>
        </w:rPr>
        <w:drawing>
          <wp:inline distT="0" distB="0" distL="0" distR="0">
            <wp:extent cx="4442460" cy="2122170"/>
            <wp:effectExtent l="19050" t="0" r="0" b="0"/>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5" cstate="print"/>
                    <a:srcRect/>
                    <a:stretch>
                      <a:fillRect/>
                    </a:stretch>
                  </pic:blipFill>
                  <pic:spPr bwMode="auto">
                    <a:xfrm>
                      <a:off x="0" y="0"/>
                      <a:ext cx="4442460" cy="2122170"/>
                    </a:xfrm>
                    <a:prstGeom prst="rect">
                      <a:avLst/>
                    </a:prstGeom>
                    <a:noFill/>
                    <a:ln w="9525">
                      <a:noFill/>
                      <a:miter lim="800000"/>
                      <a:headEnd/>
                      <a:tailEnd/>
                    </a:ln>
                  </pic:spPr>
                </pic:pic>
              </a:graphicData>
            </a:graphic>
          </wp:inline>
        </w:drawing>
      </w:r>
    </w:p>
    <w:p w:rsidR="00315139" w:rsidRDefault="00C75527" w:rsidP="00315139">
      <w:pPr>
        <w:outlineLvl w:val="0"/>
        <w:rPr>
          <w:rFonts w:ascii="Helvetica" w:hAnsi="Helvetica" w:cs="Arial Unicode MS"/>
          <w:b/>
          <w:i/>
          <w:lang w:eastAsia="zh-CN"/>
        </w:rPr>
      </w:pPr>
      <w:r>
        <w:rPr>
          <w:rFonts w:ascii="Helvetica" w:hAnsi="Helvetica" w:cs="Arial Unicode MS"/>
          <w:b/>
          <w:i/>
          <w:lang w:eastAsia="zh-CN"/>
        </w:rPr>
        <w:t>Description</w:t>
      </w:r>
      <w:r>
        <w:rPr>
          <w:rFonts w:ascii="Helvetica" w:hAnsi="Helvetica" w:cs="Arial Unicode MS" w:hint="eastAsia"/>
          <w:b/>
          <w:i/>
          <w:lang w:eastAsia="zh-CN"/>
        </w:rPr>
        <w:t>:</w:t>
      </w:r>
    </w:p>
    <w:p w:rsidR="00C75527" w:rsidRDefault="00C75527" w:rsidP="00315139">
      <w:pPr>
        <w:outlineLvl w:val="0"/>
        <w:rPr>
          <w:rFonts w:ascii="Helvetica" w:hAnsi="Helvetica" w:cs="Arial Unicode MS"/>
          <w:b/>
          <w:i/>
          <w:lang w:eastAsia="zh-CN"/>
        </w:rPr>
      </w:pPr>
    </w:p>
    <w:p w:rsidR="00315139" w:rsidRDefault="001D388C" w:rsidP="00315139">
      <w:pPr>
        <w:outlineLvl w:val="0"/>
        <w:rPr>
          <w:rFonts w:ascii="Helvetica" w:hAnsi="Helvetica" w:cs="Arial Unicode MS"/>
          <w:b/>
          <w:i/>
          <w:lang w:eastAsia="zh-CN"/>
        </w:rPr>
      </w:pPr>
      <w:r>
        <w:rPr>
          <w:rFonts w:ascii="Helvetica" w:hAnsi="Helvetica" w:cs="Arial Unicode MS" w:hint="eastAsia"/>
          <w:b/>
          <w:i/>
          <w:noProof/>
          <w:lang w:val="en-GB" w:eastAsia="en-GB"/>
        </w:rPr>
        <w:drawing>
          <wp:inline distT="0" distB="0" distL="0" distR="0">
            <wp:extent cx="6624955" cy="2691130"/>
            <wp:effectExtent l="19050" t="0" r="4445" b="0"/>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6" cstate="print"/>
                    <a:srcRect/>
                    <a:stretch>
                      <a:fillRect/>
                    </a:stretch>
                  </pic:blipFill>
                  <pic:spPr bwMode="auto">
                    <a:xfrm>
                      <a:off x="0" y="0"/>
                      <a:ext cx="6624955" cy="2691130"/>
                    </a:xfrm>
                    <a:prstGeom prst="rect">
                      <a:avLst/>
                    </a:prstGeom>
                    <a:noFill/>
                    <a:ln w="9525">
                      <a:noFill/>
                      <a:miter lim="800000"/>
                      <a:headEnd/>
                      <a:tailEnd/>
                    </a:ln>
                  </pic:spPr>
                </pic:pic>
              </a:graphicData>
            </a:graphic>
          </wp:inline>
        </w:drawing>
      </w:r>
    </w:p>
    <w:p w:rsidR="00315139" w:rsidRDefault="00315139" w:rsidP="00315139">
      <w:pPr>
        <w:outlineLvl w:val="0"/>
        <w:rPr>
          <w:rFonts w:ascii="Helvetica" w:hAnsi="Helvetica" w:cs="Arial Unicode MS"/>
          <w:b/>
          <w:i/>
          <w:lang w:eastAsia="zh-CN"/>
        </w:rPr>
      </w:pPr>
    </w:p>
    <w:p w:rsidR="00315139" w:rsidRDefault="00315139" w:rsidP="00315139">
      <w:pPr>
        <w:outlineLvl w:val="0"/>
        <w:rPr>
          <w:rFonts w:ascii="Helvetica" w:hAnsi="Helvetica" w:cs="Arial Unicode MS"/>
          <w:b/>
          <w:i/>
          <w:lang w:eastAsia="zh-CN"/>
        </w:rPr>
      </w:pPr>
    </w:p>
    <w:p w:rsidR="00315139" w:rsidRDefault="00315139" w:rsidP="00315139">
      <w:pPr>
        <w:outlineLvl w:val="0"/>
        <w:rPr>
          <w:rFonts w:ascii="Helvetica" w:hAnsi="Helvetica" w:cs="Arial Unicode MS"/>
          <w:b/>
          <w:i/>
          <w:lang w:eastAsia="zh-CN"/>
        </w:rPr>
      </w:pPr>
    </w:p>
    <w:p w:rsidR="00315139" w:rsidRPr="00315139" w:rsidRDefault="00315139" w:rsidP="00315139">
      <w:pPr>
        <w:outlineLvl w:val="0"/>
        <w:rPr>
          <w:rFonts w:ascii="Helvetica" w:hAnsi="Helvetica" w:cs="Arial Unicode MS"/>
          <w:lang w:eastAsia="zh-CN"/>
        </w:rPr>
        <w:sectPr w:rsidR="00315139" w:rsidRPr="00315139" w:rsidSect="00444F50">
          <w:pgSz w:w="12240" w:h="15840"/>
          <w:pgMar w:top="1440" w:right="360" w:bottom="1440" w:left="1440" w:header="720" w:footer="720" w:gutter="0"/>
          <w:cols w:space="720"/>
          <w:docGrid w:linePitch="360"/>
        </w:sectPr>
      </w:pPr>
    </w:p>
    <w:p w:rsidR="005A3FD7" w:rsidRPr="009B1063" w:rsidRDefault="005A3FD7" w:rsidP="009B1063">
      <w:pPr>
        <w:rPr>
          <w:rFonts w:ascii="Helvetica" w:hAnsi="Helvetica" w:cs="Arial Unicode MS"/>
          <w:lang w:eastAsia="zh-CN"/>
        </w:rPr>
      </w:pPr>
    </w:p>
    <w:p w:rsidR="005A3FD7" w:rsidRDefault="00F10D83">
      <w:pPr>
        <w:jc w:val="center"/>
        <w:outlineLvl w:val="0"/>
        <w:rPr>
          <w:rFonts w:ascii="Helvetica" w:eastAsia="Arial Unicode MS" w:hAnsi="Helvetica" w:cs="Arial Unicode MS"/>
          <w:b/>
          <w:i/>
          <w:sz w:val="32"/>
          <w:szCs w:val="32"/>
        </w:rPr>
      </w:pPr>
      <w:r>
        <w:rPr>
          <w:rFonts w:ascii="Helvetica" w:hAnsi="Helvetica" w:cs="Arial Unicode MS" w:hint="eastAsia"/>
          <w:b/>
          <w:i/>
          <w:sz w:val="32"/>
          <w:szCs w:val="32"/>
          <w:lang w:eastAsia="zh-CN"/>
        </w:rPr>
        <w:t xml:space="preserve">9. </w:t>
      </w:r>
      <w:r w:rsidR="005A3FD7">
        <w:rPr>
          <w:rFonts w:ascii="Helvetica" w:eastAsia="Arial Unicode MS" w:hAnsi="Helvetica" w:cs="Arial Unicode MS"/>
          <w:b/>
          <w:i/>
          <w:sz w:val="32"/>
          <w:szCs w:val="32"/>
        </w:rPr>
        <w:t>Troubleshooting</w:t>
      </w:r>
    </w:p>
    <w:p w:rsidR="005A3FD7" w:rsidRDefault="007A628A">
      <w:pPr>
        <w:jc w:val="center"/>
        <w:outlineLvl w:val="0"/>
        <w:rPr>
          <w:rFonts w:ascii="Helvetica" w:eastAsia="Arial Unicode MS" w:hAnsi="Helvetica" w:cs="Arial Unicode MS"/>
        </w:rPr>
      </w:pPr>
      <w:r>
        <w:rPr>
          <w:rFonts w:ascii="Helvetica" w:eastAsia="Arial Unicode MS" w:hAnsi="Helvetica" w:cs="Arial Unicode MS"/>
          <w:lang w:val="en-GB" w:eastAsia="en-GB"/>
        </w:rPr>
        <w:pict>
          <v:shape id="_x0000_s1042" type="#_x0000_t202" style="position:absolute;left:0;text-align:left;margin-left:-18pt;margin-top:13.2pt;width:234pt;height:297pt;z-index:251665408">
            <v:textbox>
              <w:txbxContent>
                <w:p w:rsidR="005A3FD7" w:rsidRDefault="005A3FD7">
                  <w:pPr>
                    <w:rPr>
                      <w:rFonts w:ascii="Helvetica" w:hAnsi="Helvetica"/>
                      <w:szCs w:val="28"/>
                    </w:rPr>
                  </w:pPr>
                </w:p>
                <w:p w:rsidR="005A3FD7" w:rsidRDefault="005A3FD7">
                  <w:pPr>
                    <w:rPr>
                      <w:rFonts w:ascii="Helvetica" w:hAnsi="Helvetica"/>
                    </w:rPr>
                  </w:pPr>
                  <w:r>
                    <w:rPr>
                      <w:rFonts w:ascii="Helvetica" w:hAnsi="Helvetica"/>
                      <w:szCs w:val="28"/>
                    </w:rPr>
                    <w:t>Safety</w:t>
                  </w:r>
                </w:p>
                <w:p w:rsidR="005A3FD7" w:rsidRDefault="005A3FD7">
                  <w:pPr>
                    <w:pStyle w:val="BylineCompany-Elegant"/>
                    <w:rPr>
                      <w:rFonts w:ascii="Helvetica" w:hAnsi="Helvetica"/>
                      <w:i w:val="0"/>
                      <w:color w:val="000080"/>
                    </w:rPr>
                  </w:pPr>
                  <w:r>
                    <w:rPr>
                      <w:rFonts w:ascii="Helvetica" w:hAnsi="Helvetica"/>
                      <w:i w:val="0"/>
                      <w:color w:val="000080"/>
                    </w:rPr>
                    <w:t>This information is intended for use by a service technician who is familiar with hydraulic components &amp; understands the required safety precautions. Please consult factory for any questions that may not be answered in this document.</w:t>
                  </w:r>
                </w:p>
                <w:p w:rsidR="005A3FD7" w:rsidRDefault="005A3FD7">
                  <w:pPr>
                    <w:pStyle w:val="Byline-Elegant"/>
                    <w:jc w:val="center"/>
                    <w:rPr>
                      <w:color w:val="FF0000"/>
                      <w:sz w:val="28"/>
                      <w:szCs w:val="28"/>
                      <w:u w:val="single"/>
                    </w:rPr>
                  </w:pPr>
                  <w:r>
                    <w:rPr>
                      <w:color w:val="FF0000"/>
                      <w:sz w:val="28"/>
                      <w:szCs w:val="28"/>
                      <w:u w:val="single"/>
                    </w:rPr>
                    <w:t>WARNING:</w:t>
                  </w:r>
                </w:p>
                <w:p w:rsidR="005A3FD7" w:rsidRDefault="005A3FD7">
                  <w:pPr>
                    <w:pStyle w:val="Byline-Elegant"/>
                    <w:jc w:val="center"/>
                    <w:rPr>
                      <w:color w:val="FF0000"/>
                      <w:u w:val="single"/>
                    </w:rPr>
                  </w:pPr>
                  <w:r>
                    <w:rPr>
                      <w:color w:val="FF0000"/>
                      <w:u w:val="single"/>
                    </w:rPr>
                    <w:t>IF THE PRESSURE RELIEF SETTINGS ARE TAMPERED WITH THE WARRANTY IS VOID</w:t>
                  </w:r>
                </w:p>
                <w:p w:rsidR="005A3FD7" w:rsidRDefault="005A3FD7">
                  <w:pPr>
                    <w:pStyle w:val="Byline-Elegant"/>
                    <w:jc w:val="center"/>
                    <w:rPr>
                      <w:color w:val="FF0000"/>
                      <w:sz w:val="16"/>
                      <w:szCs w:val="16"/>
                      <w:u w:val="single"/>
                    </w:rPr>
                  </w:pPr>
                </w:p>
                <w:p w:rsidR="005A3FD7" w:rsidRDefault="005A3FD7">
                  <w:pPr>
                    <w:pStyle w:val="BylineCompany-Elegant"/>
                    <w:rPr>
                      <w:rFonts w:ascii="Helvetica" w:hAnsi="Helvetica"/>
                      <w:i w:val="0"/>
                      <w:color w:val="000080"/>
                    </w:rPr>
                  </w:pPr>
                  <w:r>
                    <w:rPr>
                      <w:rFonts w:ascii="Helvetica" w:hAnsi="Helvetica"/>
                      <w:i w:val="0"/>
                      <w:color w:val="000080"/>
                    </w:rPr>
                    <w:t xml:space="preserve">If you perform service on your own </w:t>
                  </w:r>
                  <w:r w:rsidR="00315139" w:rsidRPr="00315139">
                    <w:rPr>
                      <w:rFonts w:ascii="Helvetica" w:hAnsi="Helvetica" w:hint="eastAsia"/>
                      <w:i w:val="0"/>
                      <w:color w:val="000080"/>
                    </w:rPr>
                    <w:t>Deli Hydraulics</w:t>
                  </w:r>
                  <w:r>
                    <w:rPr>
                      <w:rFonts w:ascii="Helvetica" w:hAnsi="Helvetica"/>
                      <w:i w:val="0"/>
                      <w:color w:val="000080"/>
                    </w:rPr>
                    <w:t xml:space="preserve"> product you must assume responsibility for personal injury or property damage that may result.</w:t>
                  </w:r>
                </w:p>
                <w:p w:rsidR="005A3FD7" w:rsidRDefault="005A3FD7">
                  <w:pPr>
                    <w:pStyle w:val="BylineCompany-Elegant"/>
                    <w:rPr>
                      <w:rFonts w:ascii="Helvetica" w:hAnsi="Helvetica"/>
                      <w:i w:val="0"/>
                      <w:color w:val="000080"/>
                    </w:rPr>
                  </w:pPr>
                  <w:r>
                    <w:rPr>
                      <w:rFonts w:ascii="Helvetica" w:hAnsi="Helvetica"/>
                      <w:i w:val="0"/>
                      <w:color w:val="000080"/>
                    </w:rPr>
                    <w:t>Please read full equipment manual before attempting to troubleshoot and make repairs.</w:t>
                  </w:r>
                </w:p>
                <w:p w:rsidR="005A3FD7" w:rsidRDefault="005A3FD7">
                  <w:pPr>
                    <w:rPr>
                      <w:rFonts w:ascii="Helvetica" w:hAnsi="Helvetica"/>
                    </w:rPr>
                  </w:pPr>
                </w:p>
              </w:txbxContent>
            </v:textbox>
          </v:shape>
        </w:pict>
      </w:r>
      <w:r>
        <w:rPr>
          <w:rFonts w:ascii="Helvetica" w:eastAsia="Arial Unicode MS" w:hAnsi="Helvetica" w:cs="Arial Unicode MS"/>
          <w:lang w:val="en-GB" w:eastAsia="en-GB"/>
        </w:rPr>
        <w:pict>
          <v:shape id="_x0000_s1043" type="#_x0000_t202" style="position:absolute;left:0;text-align:left;margin-left:252pt;margin-top:13.2pt;width:234pt;height:297pt;z-index:251666432">
            <v:textbox>
              <w:txbxContent>
                <w:p w:rsidR="005A3FD7" w:rsidRDefault="001D388C">
                  <w:pPr>
                    <w:rPr>
                      <w:rFonts w:ascii="Helvetica" w:eastAsia="Arial Unicode MS" w:hAnsi="Helvetica" w:cs="Arial Unicode MS"/>
                      <w:b/>
                    </w:rPr>
                  </w:pPr>
                  <w:r>
                    <w:rPr>
                      <w:rFonts w:ascii="Helvetica" w:eastAsia="Arial Unicode MS" w:hAnsi="Helvetica" w:cs="Arial Unicode MS"/>
                      <w:b/>
                      <w:noProof/>
                      <w:lang w:val="en-GB" w:eastAsia="en-GB"/>
                    </w:rPr>
                    <w:drawing>
                      <wp:inline distT="0" distB="0" distL="0" distR="0">
                        <wp:extent cx="2777490" cy="344805"/>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777490" cy="344805"/>
                                </a:xfrm>
                                <a:prstGeom prst="rect">
                                  <a:avLst/>
                                </a:prstGeom>
                                <a:noFill/>
                                <a:ln w="9525">
                                  <a:noFill/>
                                  <a:miter lim="800000"/>
                                  <a:headEnd/>
                                  <a:tailEnd/>
                                </a:ln>
                              </pic:spPr>
                            </pic:pic>
                          </a:graphicData>
                        </a:graphic>
                      </wp:inline>
                    </w:drawing>
                  </w:r>
                </w:p>
                <w:p w:rsidR="005A3FD7" w:rsidRDefault="005A3FD7">
                  <w:pPr>
                    <w:rPr>
                      <w:rFonts w:ascii="Helvetica" w:eastAsia="Arial Unicode MS" w:hAnsi="Helvetica" w:cs="Arial Unicode MS"/>
                      <w:b/>
                    </w:rPr>
                  </w:pPr>
                </w:p>
                <w:p w:rsidR="005A3FD7" w:rsidRDefault="005A3FD7">
                  <w:pPr>
                    <w:numPr>
                      <w:ilvl w:val="1"/>
                      <w:numId w:val="2"/>
                    </w:numPr>
                    <w:tabs>
                      <w:tab w:val="left" w:pos="450"/>
                      <w:tab w:val="left" w:pos="720"/>
                      <w:tab w:val="left" w:pos="900"/>
                    </w:tabs>
                    <w:rPr>
                      <w:rFonts w:ascii="Helvetica" w:eastAsia="Arial Unicode MS" w:hAnsi="Helvetica" w:cs="Arial Unicode MS"/>
                      <w:sz w:val="20"/>
                      <w:szCs w:val="20"/>
                    </w:rPr>
                  </w:pPr>
                  <w:r>
                    <w:rPr>
                      <w:rFonts w:ascii="Helvetica" w:eastAsia="Arial Unicode MS" w:hAnsi="Helvetica" w:cs="Arial Unicode MS"/>
                      <w:sz w:val="20"/>
                      <w:szCs w:val="20"/>
                    </w:rPr>
                    <w:t>Tampering with relief valve</w:t>
                  </w:r>
                </w:p>
                <w:p w:rsidR="005A3FD7" w:rsidRDefault="005A3FD7">
                  <w:pPr>
                    <w:numPr>
                      <w:ilvl w:val="2"/>
                      <w:numId w:val="2"/>
                    </w:numPr>
                    <w:tabs>
                      <w:tab w:val="left" w:pos="540"/>
                      <w:tab w:val="left" w:pos="810"/>
                    </w:tabs>
                    <w:ind w:left="810"/>
                    <w:rPr>
                      <w:rFonts w:ascii="Helvetica" w:eastAsia="Arial Unicode MS" w:hAnsi="Helvetica" w:cs="Arial Unicode MS"/>
                      <w:sz w:val="20"/>
                      <w:szCs w:val="20"/>
                    </w:rPr>
                  </w:pPr>
                  <w:r>
                    <w:rPr>
                      <w:rFonts w:ascii="Helvetica" w:eastAsia="Arial Unicode MS" w:hAnsi="Helvetica" w:cs="Arial Unicode MS"/>
                      <w:sz w:val="20"/>
                      <w:szCs w:val="20"/>
                    </w:rPr>
                    <w:t xml:space="preserve">Tampering or adjusting the relief valve will void warranty, and could cause catastrophic failure which could result in equipment damage, severe injury or even death. </w:t>
                  </w:r>
                  <w:r>
                    <w:rPr>
                      <w:rFonts w:ascii="Helvetica" w:eastAsia="Arial Unicode MS" w:hAnsi="Helvetica" w:cs="Arial Unicode MS"/>
                      <w:b/>
                      <w:i/>
                      <w:sz w:val="20"/>
                      <w:szCs w:val="20"/>
                      <w:u w:val="single"/>
                    </w:rPr>
                    <w:t>Adjusting the relief valve will not increase flow!</w:t>
                  </w:r>
                </w:p>
                <w:p w:rsidR="005A3FD7" w:rsidRDefault="005A3FD7">
                  <w:pPr>
                    <w:tabs>
                      <w:tab w:val="left" w:pos="3060"/>
                    </w:tabs>
                    <w:ind w:left="450"/>
                    <w:rPr>
                      <w:rFonts w:ascii="Helvetica" w:eastAsia="Arial Unicode MS" w:hAnsi="Helvetica" w:cs="Arial Unicode MS"/>
                      <w:sz w:val="20"/>
                      <w:szCs w:val="20"/>
                    </w:rPr>
                  </w:pPr>
                </w:p>
                <w:p w:rsidR="005A3FD7" w:rsidRDefault="005A3FD7">
                  <w:pPr>
                    <w:numPr>
                      <w:ilvl w:val="1"/>
                      <w:numId w:val="2"/>
                    </w:numPr>
                    <w:rPr>
                      <w:rFonts w:ascii="Helvetica" w:eastAsia="Arial Unicode MS" w:hAnsi="Helvetica" w:cs="Arial Unicode MS"/>
                      <w:sz w:val="20"/>
                      <w:szCs w:val="20"/>
                    </w:rPr>
                  </w:pPr>
                  <w:r>
                    <w:rPr>
                      <w:rFonts w:ascii="Helvetica" w:eastAsia="Arial Unicode MS" w:hAnsi="Helvetica" w:cs="Arial Unicode MS"/>
                      <w:sz w:val="20"/>
                      <w:szCs w:val="20"/>
                    </w:rPr>
                    <w:t>Hydraulic Fittings &amp; Hoses</w:t>
                  </w:r>
                </w:p>
                <w:p w:rsidR="005A3FD7" w:rsidRDefault="005A3FD7">
                  <w:pPr>
                    <w:numPr>
                      <w:ilvl w:val="3"/>
                      <w:numId w:val="2"/>
                    </w:numPr>
                    <w:tabs>
                      <w:tab w:val="left" w:pos="900"/>
                      <w:tab w:val="left" w:pos="1350"/>
                    </w:tabs>
                    <w:rPr>
                      <w:rFonts w:ascii="Helvetica" w:eastAsia="Arial Unicode MS" w:hAnsi="Helvetica" w:cs="Arial Unicode MS"/>
                      <w:sz w:val="20"/>
                      <w:szCs w:val="20"/>
                    </w:rPr>
                  </w:pPr>
                  <w:r>
                    <w:rPr>
                      <w:rFonts w:ascii="Helvetica" w:eastAsia="Arial Unicode MS" w:hAnsi="Helvetica" w:cs="Arial Unicode MS"/>
                      <w:sz w:val="20"/>
                      <w:szCs w:val="20"/>
                    </w:rPr>
                    <w:t>Always insure hydraulic lines are not routed around or across sharp edges that may cause chafing and damage to hose.</w:t>
                  </w:r>
                </w:p>
                <w:p w:rsidR="005A3FD7" w:rsidRDefault="005A3FD7">
                  <w:pPr>
                    <w:numPr>
                      <w:ilvl w:val="3"/>
                      <w:numId w:val="2"/>
                    </w:numPr>
                    <w:rPr>
                      <w:rFonts w:ascii="Helvetica" w:eastAsia="Arial Unicode MS" w:hAnsi="Helvetica" w:cs="Arial Unicode MS"/>
                      <w:sz w:val="20"/>
                      <w:szCs w:val="20"/>
                    </w:rPr>
                  </w:pPr>
                  <w:r>
                    <w:rPr>
                      <w:rFonts w:ascii="Helvetica" w:eastAsia="Arial Unicode MS" w:hAnsi="Helvetica" w:cs="Arial Unicode MS"/>
                      <w:sz w:val="20"/>
                      <w:szCs w:val="20"/>
                    </w:rPr>
                    <w:t xml:space="preserve">Never crack or loosen a hydraulic connection under pressure. Doing so can result in a hydraulic injection. For more information on Hydraulic </w:t>
                  </w:r>
                </w:p>
                <w:p w:rsidR="005A3FD7" w:rsidRDefault="005A3FD7">
                  <w:pPr>
                    <w:numPr>
                      <w:ilvl w:val="3"/>
                      <w:numId w:val="2"/>
                    </w:numPr>
                    <w:rPr>
                      <w:rFonts w:ascii="Helvetica" w:eastAsia="Arial Unicode MS" w:hAnsi="Helvetica" w:cs="Arial Unicode MS"/>
                    </w:rPr>
                  </w:pPr>
                  <w:r>
                    <w:rPr>
                      <w:rFonts w:ascii="Helvetica" w:eastAsia="Arial Unicode MS" w:hAnsi="Helvetica" w:cs="Arial Unicode MS"/>
                      <w:sz w:val="20"/>
                      <w:szCs w:val="20"/>
                    </w:rPr>
                    <w:t xml:space="preserve">Always follow the manufactures </w:t>
                  </w:r>
                  <w:r>
                    <w:rPr>
                      <w:rFonts w:ascii="Helvetica" w:eastAsia="Arial Unicode MS" w:hAnsi="Helvetica" w:cs="Arial Unicode MS"/>
                      <w:sz w:val="22"/>
                      <w:szCs w:val="22"/>
                    </w:rPr>
                    <w:t>torque</w:t>
                  </w:r>
                  <w:r>
                    <w:rPr>
                      <w:rFonts w:ascii="Helvetica" w:eastAsia="Arial Unicode MS" w:hAnsi="Helvetica" w:cs="Arial Unicode MS"/>
                    </w:rPr>
                    <w:t xml:space="preserve"> </w:t>
                  </w:r>
                  <w:r>
                    <w:rPr>
                      <w:rFonts w:ascii="Helvetica" w:eastAsia="Arial Unicode MS" w:hAnsi="Helvetica" w:cs="Arial Unicode MS"/>
                      <w:sz w:val="22"/>
                      <w:szCs w:val="22"/>
                    </w:rPr>
                    <w:t>specifications for fittings and hoses.</w:t>
                  </w:r>
                </w:p>
                <w:p w:rsidR="005A3FD7" w:rsidRDefault="005A3FD7">
                  <w:pPr>
                    <w:rPr>
                      <w:rFonts w:ascii="Helvetica" w:hAnsi="Helvetica"/>
                    </w:rPr>
                  </w:pPr>
                </w:p>
              </w:txbxContent>
            </v:textbox>
          </v:shape>
        </w:pict>
      </w: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jc w:val="center"/>
        <w:outlineLvl w:val="0"/>
        <w:rPr>
          <w:rFonts w:ascii="Helvetica" w:eastAsia="Arial Unicode MS" w:hAnsi="Helvetica" w:cs="Arial Unicode MS"/>
        </w:rPr>
      </w:pPr>
    </w:p>
    <w:p w:rsidR="005A3FD7" w:rsidRDefault="005A3FD7">
      <w:pPr>
        <w:outlineLvl w:val="0"/>
        <w:rPr>
          <w:rFonts w:ascii="Helvetica" w:eastAsia="Arial Unicode MS" w:hAnsi="Helvetica" w:cs="Arial Unicode MS"/>
        </w:rPr>
      </w:pPr>
    </w:p>
    <w:tbl>
      <w:tblPr>
        <w:tblW w:w="10240" w:type="dxa"/>
        <w:tblInd w:w="-252" w:type="dxa"/>
        <w:tblLayout w:type="fixed"/>
        <w:tblLook w:val="0000"/>
      </w:tblPr>
      <w:tblGrid>
        <w:gridCol w:w="2320"/>
        <w:gridCol w:w="2680"/>
        <w:gridCol w:w="2740"/>
        <w:gridCol w:w="2500"/>
      </w:tblGrid>
      <w:tr w:rsidR="005A3FD7" w:rsidTr="009B1063">
        <w:trPr>
          <w:trHeight w:val="255"/>
        </w:trPr>
        <w:tc>
          <w:tcPr>
            <w:tcW w:w="232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Symptoms</w:t>
            </w:r>
          </w:p>
        </w:tc>
        <w:tc>
          <w:tcPr>
            <w:tcW w:w="268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Possible Cause</w:t>
            </w:r>
          </w:p>
        </w:tc>
        <w:tc>
          <w:tcPr>
            <w:tcW w:w="274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Correction</w:t>
            </w:r>
          </w:p>
        </w:tc>
        <w:tc>
          <w:tcPr>
            <w:tcW w:w="250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Special Notes</w:t>
            </w:r>
          </w:p>
        </w:tc>
      </w:tr>
      <w:tr w:rsidR="005A3FD7" w:rsidTr="009B1063">
        <w:trPr>
          <w:trHeight w:val="255"/>
        </w:trPr>
        <w:tc>
          <w:tcPr>
            <w:tcW w:w="2320" w:type="dxa"/>
            <w:vMerge w:val="restart"/>
            <w:tcBorders>
              <w:top w:val="double" w:sz="6"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System Inoperative</w:t>
            </w:r>
          </w:p>
        </w:tc>
        <w:tc>
          <w:tcPr>
            <w:tcW w:w="2680" w:type="dxa"/>
            <w:tcBorders>
              <w:top w:val="double" w:sz="6"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Dead or Low </w:t>
            </w:r>
            <w:smartTag w:uri="urn:schemas-microsoft-com:office:smarttags" w:element="place">
              <w:r>
                <w:rPr>
                  <w:rFonts w:ascii="Arial" w:hAnsi="Arial" w:cs="Arial"/>
                  <w:sz w:val="18"/>
                  <w:szCs w:val="18"/>
                </w:rPr>
                <w:t>Battery</w:t>
              </w:r>
            </w:smartTag>
          </w:p>
        </w:tc>
        <w:tc>
          <w:tcPr>
            <w:tcW w:w="2740" w:type="dxa"/>
            <w:tcBorders>
              <w:top w:val="double" w:sz="6"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Load test battery</w:t>
            </w:r>
          </w:p>
        </w:tc>
        <w:tc>
          <w:tcPr>
            <w:tcW w:w="2500" w:type="dxa"/>
            <w:tcBorders>
              <w:top w:val="double" w:sz="6"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Charge or replace battery</w:t>
            </w:r>
          </w:p>
        </w:tc>
      </w:tr>
      <w:tr w:rsidR="005A3FD7" w:rsidTr="009B1063">
        <w:trPr>
          <w:trHeight w:val="480"/>
        </w:trPr>
        <w:tc>
          <w:tcPr>
            <w:tcW w:w="2320" w:type="dxa"/>
            <w:vMerge/>
            <w:tcBorders>
              <w:top w:val="single" w:sz="4"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Poor Ground</w:t>
            </w:r>
          </w:p>
        </w:tc>
        <w:tc>
          <w:tcPr>
            <w:tcW w:w="274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Ground battery directly to DC motor</w:t>
            </w:r>
          </w:p>
        </w:tc>
        <w:tc>
          <w:tcPr>
            <w:tcW w:w="250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Use jumper cables to jump ground only</w:t>
            </w:r>
          </w:p>
        </w:tc>
      </w:tr>
      <w:tr w:rsidR="005A3FD7" w:rsidTr="009B1063">
        <w:trPr>
          <w:trHeight w:val="720"/>
        </w:trPr>
        <w:tc>
          <w:tcPr>
            <w:tcW w:w="2320" w:type="dxa"/>
            <w:vMerge/>
            <w:tcBorders>
              <w:top w:val="single" w:sz="4"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Dirty Contacts in Hand Control</w:t>
            </w:r>
          </w:p>
        </w:tc>
        <w:tc>
          <w:tcPr>
            <w:tcW w:w="274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Clean contact in hand control with eraser</w:t>
            </w:r>
          </w:p>
        </w:tc>
        <w:tc>
          <w:tcPr>
            <w:tcW w:w="250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Cleaning contacts with abrasive will cause frequent failure</w:t>
            </w:r>
          </w:p>
        </w:tc>
      </w:tr>
      <w:tr w:rsidR="005A3FD7" w:rsidTr="009B1063">
        <w:trPr>
          <w:trHeight w:val="480"/>
        </w:trPr>
        <w:tc>
          <w:tcPr>
            <w:tcW w:w="2320" w:type="dxa"/>
            <w:vMerge/>
            <w:tcBorders>
              <w:top w:val="single" w:sz="4"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Corrosion on </w:t>
            </w:r>
            <w:smartTag w:uri="urn:schemas-microsoft-com:office:smarttags" w:element="place">
              <w:r>
                <w:rPr>
                  <w:rFonts w:ascii="Arial" w:hAnsi="Arial" w:cs="Arial"/>
                  <w:sz w:val="18"/>
                  <w:szCs w:val="18"/>
                </w:rPr>
                <w:t>Battery</w:t>
              </w:r>
            </w:smartTag>
            <w:r>
              <w:rPr>
                <w:rFonts w:ascii="Arial" w:hAnsi="Arial" w:cs="Arial"/>
                <w:sz w:val="18"/>
                <w:szCs w:val="18"/>
              </w:rPr>
              <w:t xml:space="preserve"> Terminals</w:t>
            </w:r>
          </w:p>
        </w:tc>
        <w:tc>
          <w:tcPr>
            <w:tcW w:w="274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Inspect battery cables &amp; clean battery terminals</w:t>
            </w:r>
          </w:p>
        </w:tc>
        <w:tc>
          <w:tcPr>
            <w:tcW w:w="250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Use of dielectric grease will prevent corrosion buildup</w:t>
            </w:r>
          </w:p>
        </w:tc>
      </w:tr>
      <w:tr w:rsidR="005A3FD7" w:rsidTr="009B1063">
        <w:trPr>
          <w:trHeight w:val="240"/>
        </w:trPr>
        <w:tc>
          <w:tcPr>
            <w:tcW w:w="2320" w:type="dxa"/>
            <w:vMerge/>
            <w:tcBorders>
              <w:top w:val="single" w:sz="4"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Start Solenoid Failure</w:t>
            </w:r>
          </w:p>
        </w:tc>
        <w:tc>
          <w:tcPr>
            <w:tcW w:w="274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Jump Start Solenoid</w:t>
            </w:r>
          </w:p>
        </w:tc>
        <w:tc>
          <w:tcPr>
            <w:tcW w:w="250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Solenoid</w:t>
            </w:r>
          </w:p>
        </w:tc>
      </w:tr>
      <w:tr w:rsidR="005A3FD7" w:rsidTr="003F0F7B">
        <w:trPr>
          <w:trHeight w:val="960"/>
        </w:trPr>
        <w:tc>
          <w:tcPr>
            <w:tcW w:w="2320" w:type="dxa"/>
            <w:vMerge/>
            <w:tcBorders>
              <w:top w:val="single" w:sz="4" w:space="0" w:color="auto"/>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Rust in DC Motor</w:t>
            </w:r>
          </w:p>
        </w:tc>
        <w:tc>
          <w:tcPr>
            <w:tcW w:w="274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Bypass Start Solenoid</w:t>
            </w:r>
          </w:p>
        </w:tc>
        <w:tc>
          <w:tcPr>
            <w:tcW w:w="2500" w:type="dxa"/>
            <w:tcBorders>
              <w:top w:val="single" w:sz="4" w:space="0" w:color="auto"/>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If motor doesn't run after bypassing start solenoid, remove rear cover of motor for quick inspection. </w:t>
            </w:r>
          </w:p>
        </w:tc>
      </w:tr>
      <w:tr w:rsidR="009B1063" w:rsidTr="003F0F7B">
        <w:trPr>
          <w:trHeight w:val="960"/>
        </w:trPr>
        <w:tc>
          <w:tcPr>
            <w:tcW w:w="2320" w:type="dxa"/>
            <w:tcBorders>
              <w:top w:val="single" w:sz="4" w:space="0" w:color="auto"/>
            </w:tcBorders>
            <w:vAlign w:val="center"/>
          </w:tcPr>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tc>
        <w:tc>
          <w:tcPr>
            <w:tcW w:w="2680" w:type="dxa"/>
            <w:tcBorders>
              <w:top w:val="single" w:sz="4" w:space="0" w:color="auto"/>
            </w:tcBorders>
            <w:vAlign w:val="center"/>
          </w:tcPr>
          <w:p w:rsidR="009B1063" w:rsidRDefault="009B1063">
            <w:pPr>
              <w:rPr>
                <w:rFonts w:ascii="Arial" w:hAnsi="Arial" w:cs="Arial"/>
                <w:sz w:val="18"/>
                <w:szCs w:val="18"/>
              </w:rPr>
            </w:pPr>
          </w:p>
        </w:tc>
        <w:tc>
          <w:tcPr>
            <w:tcW w:w="2740" w:type="dxa"/>
            <w:tcBorders>
              <w:top w:val="single" w:sz="4" w:space="0" w:color="auto"/>
            </w:tcBorders>
            <w:vAlign w:val="center"/>
          </w:tcPr>
          <w:p w:rsidR="009B1063" w:rsidRDefault="009B1063">
            <w:pPr>
              <w:rPr>
                <w:rFonts w:ascii="Arial" w:hAnsi="Arial" w:cs="Arial"/>
                <w:sz w:val="18"/>
                <w:szCs w:val="18"/>
              </w:rPr>
            </w:pPr>
          </w:p>
        </w:tc>
        <w:tc>
          <w:tcPr>
            <w:tcW w:w="2500" w:type="dxa"/>
            <w:tcBorders>
              <w:top w:val="single" w:sz="4" w:space="0" w:color="auto"/>
            </w:tcBorders>
            <w:vAlign w:val="center"/>
          </w:tcPr>
          <w:p w:rsidR="009B1063" w:rsidRDefault="009B1063">
            <w:pPr>
              <w:rPr>
                <w:rFonts w:ascii="Arial" w:hAnsi="Arial" w:cs="Arial"/>
                <w:sz w:val="18"/>
                <w:szCs w:val="18"/>
              </w:rPr>
            </w:pPr>
          </w:p>
        </w:tc>
      </w:tr>
      <w:tr w:rsidR="003F0F7B" w:rsidTr="003F0F7B">
        <w:trPr>
          <w:trHeight w:hRule="exact" w:val="284"/>
        </w:trPr>
        <w:tc>
          <w:tcPr>
            <w:tcW w:w="2320" w:type="dxa"/>
            <w:tcBorders>
              <w:bottom w:val="single" w:sz="4" w:space="0" w:color="auto"/>
            </w:tcBorders>
            <w:vAlign w:val="center"/>
          </w:tcPr>
          <w:p w:rsidR="003F0F7B" w:rsidRDefault="003F0F7B">
            <w:pPr>
              <w:rPr>
                <w:rFonts w:ascii="Arial" w:hAnsi="Arial" w:cs="Arial"/>
                <w:sz w:val="18"/>
                <w:szCs w:val="18"/>
                <w:lang w:eastAsia="zh-CN"/>
              </w:rPr>
            </w:pPr>
          </w:p>
        </w:tc>
        <w:tc>
          <w:tcPr>
            <w:tcW w:w="2680" w:type="dxa"/>
            <w:tcBorders>
              <w:bottom w:val="single" w:sz="4" w:space="0" w:color="auto"/>
            </w:tcBorders>
            <w:vAlign w:val="center"/>
          </w:tcPr>
          <w:p w:rsidR="003F0F7B" w:rsidRDefault="003F0F7B">
            <w:pPr>
              <w:rPr>
                <w:rFonts w:ascii="Arial" w:hAnsi="Arial" w:cs="Arial"/>
                <w:sz w:val="18"/>
                <w:szCs w:val="18"/>
              </w:rPr>
            </w:pPr>
          </w:p>
        </w:tc>
        <w:tc>
          <w:tcPr>
            <w:tcW w:w="2740" w:type="dxa"/>
            <w:tcBorders>
              <w:bottom w:val="single" w:sz="4" w:space="0" w:color="auto"/>
            </w:tcBorders>
            <w:vAlign w:val="center"/>
          </w:tcPr>
          <w:p w:rsidR="003F0F7B" w:rsidRDefault="003F0F7B">
            <w:pPr>
              <w:rPr>
                <w:rFonts w:ascii="Arial" w:hAnsi="Arial" w:cs="Arial"/>
                <w:sz w:val="18"/>
                <w:szCs w:val="18"/>
              </w:rPr>
            </w:pPr>
          </w:p>
        </w:tc>
        <w:tc>
          <w:tcPr>
            <w:tcW w:w="2500" w:type="dxa"/>
            <w:tcBorders>
              <w:bottom w:val="single" w:sz="4" w:space="0" w:color="auto"/>
            </w:tcBorders>
            <w:vAlign w:val="center"/>
          </w:tcPr>
          <w:p w:rsidR="003F0F7B" w:rsidRDefault="003F0F7B">
            <w:pPr>
              <w:rPr>
                <w:rFonts w:ascii="Arial" w:hAnsi="Arial" w:cs="Arial"/>
                <w:sz w:val="18"/>
                <w:szCs w:val="18"/>
              </w:rPr>
            </w:pPr>
          </w:p>
        </w:tc>
      </w:tr>
      <w:tr w:rsidR="005A3FD7" w:rsidTr="003F0F7B">
        <w:trPr>
          <w:trHeight w:val="255"/>
        </w:trPr>
        <w:tc>
          <w:tcPr>
            <w:tcW w:w="232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Symptoms</w:t>
            </w:r>
          </w:p>
        </w:tc>
        <w:tc>
          <w:tcPr>
            <w:tcW w:w="268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Possible Cause</w:t>
            </w:r>
          </w:p>
        </w:tc>
        <w:tc>
          <w:tcPr>
            <w:tcW w:w="274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Correction</w:t>
            </w:r>
          </w:p>
        </w:tc>
        <w:tc>
          <w:tcPr>
            <w:tcW w:w="250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Special Notes</w:t>
            </w:r>
          </w:p>
        </w:tc>
      </w:tr>
      <w:tr w:rsidR="005A3FD7" w:rsidTr="009B1063">
        <w:trPr>
          <w:trHeight w:val="255"/>
        </w:trPr>
        <w:tc>
          <w:tcPr>
            <w:tcW w:w="232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Motor Runs Load Not or Cylinder not Extending</w:t>
            </w: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Low </w:t>
            </w:r>
            <w:smartTag w:uri="urn:schemas-microsoft-com:office:smarttags" w:element="place">
              <w:r>
                <w:rPr>
                  <w:rFonts w:ascii="Arial" w:hAnsi="Arial" w:cs="Arial"/>
                  <w:sz w:val="18"/>
                  <w:szCs w:val="18"/>
                </w:rPr>
                <w:t>Battery</w:t>
              </w:r>
            </w:smartTag>
            <w:r>
              <w:rPr>
                <w:rFonts w:ascii="Arial" w:hAnsi="Arial" w:cs="Arial"/>
                <w:sz w:val="18"/>
                <w:szCs w:val="18"/>
              </w:rPr>
              <w:t>/ Poor Ground</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Load test battery</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Charge or replace battery</w:t>
            </w:r>
          </w:p>
        </w:tc>
      </w:tr>
      <w:tr w:rsidR="005A3FD7" w:rsidTr="009B1063">
        <w:trPr>
          <w:trHeight w:val="100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**Bad diode in hand control</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coil from directional valve &amp; operate unit. Only 1 valve coil should operate at a time.</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diodes inside hand control if 2 coils are operating when pressing up or down button.</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Dirty Contacts in Hand Control</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Clean contact in hand control with eraser</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Cleaning contacts with abrasive will cause frequent failure</w:t>
            </w:r>
          </w:p>
        </w:tc>
      </w:tr>
      <w:tr w:rsidR="005A3FD7" w:rsidTr="009B1063">
        <w:trPr>
          <w:trHeight w:val="24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**Directional Valve Issue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for bent valve stem</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valve if stem is bent</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Ensure coil is energizing</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Double check you are getting power to coil before replacing</w:t>
            </w:r>
          </w:p>
        </w:tc>
      </w:tr>
      <w:tr w:rsidR="005A3FD7" w:rsidTr="009B1063">
        <w:trPr>
          <w:trHeight w:val="48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valve and inspect           o-rings</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o-rings if damaged</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cross drilled holes between o-rings of valve for debris</w:t>
            </w:r>
          </w:p>
        </w:tc>
        <w:tc>
          <w:tcPr>
            <w:tcW w:w="250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Replace valve if spool is not shifting                                </w:t>
            </w:r>
            <w:r>
              <w:rPr>
                <w:rFonts w:ascii="Arial" w:hAnsi="Arial" w:cs="Arial"/>
                <w:i/>
                <w:iCs/>
                <w:sz w:val="18"/>
                <w:szCs w:val="18"/>
              </w:rPr>
              <w:t>(for most directional valves the spool will cover half of the cross drilled holes when valve is at its at rest or activated positions)</w:t>
            </w:r>
          </w:p>
        </w:tc>
      </w:tr>
      <w:tr w:rsidR="005A3FD7" w:rsidTr="009B1063">
        <w:trPr>
          <w:trHeight w:val="144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Ensure valve is shifting               </w:t>
            </w:r>
            <w:r>
              <w:rPr>
                <w:rFonts w:ascii="Arial" w:hAnsi="Arial" w:cs="Arial"/>
                <w:i/>
                <w:iCs/>
                <w:sz w:val="18"/>
                <w:szCs w:val="18"/>
              </w:rPr>
              <w:t>(use dipstick push on valve spool to shift valve. Look through cross drilled holes between o-rings insuring valve is shifting)</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48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Pump Not Priming</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check valve &amp; activate motor momentarily to prime.</w:t>
            </w:r>
          </w:p>
        </w:tc>
        <w:tc>
          <w:tcPr>
            <w:tcW w:w="250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gear pump if problem is not solved</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check valve plug &amp; activate motor momentarily to prime</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120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Relief Valve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If relief valve is bypassing check pressure gage to insure valve is set at proper setting as marked on power unit</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Double check with equipment manufacturer insuring the manufacturer did not adjust pressure setting at factory.</w:t>
            </w:r>
          </w:p>
        </w:tc>
      </w:tr>
      <w:tr w:rsidR="005A3FD7" w:rsidTr="009B1063">
        <w:trPr>
          <w:trHeight w:val="78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Cylinder</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to see if fluid is passing through the rod seals to tank</w:t>
            </w:r>
          </w:p>
        </w:tc>
        <w:tc>
          <w:tcPr>
            <w:tcW w:w="250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Rebuild or replace the cylinder if fluid is passing through the cylinder without moving the rod</w:t>
            </w:r>
          </w:p>
        </w:tc>
      </w:tr>
      <w:tr w:rsidR="005A3FD7" w:rsidTr="003F0F7B">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Check to see if fluid is coming out vent on rod end of cylinder when fully retracted</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9B1063" w:rsidTr="003F0F7B">
        <w:trPr>
          <w:trHeight w:val="720"/>
        </w:trPr>
        <w:tc>
          <w:tcPr>
            <w:tcW w:w="2320" w:type="dxa"/>
            <w:tcBorders>
              <w:top w:val="single" w:sz="4" w:space="0" w:color="auto"/>
            </w:tcBorders>
            <w:vAlign w:val="center"/>
          </w:tcPr>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9B1063" w:rsidRDefault="009B1063">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9B1063" w:rsidRDefault="003F0F7B">
            <w:pPr>
              <w:rPr>
                <w:rFonts w:ascii="Arial" w:hAnsi="Arial" w:cs="Arial"/>
                <w:sz w:val="18"/>
                <w:szCs w:val="18"/>
                <w:lang w:eastAsia="zh-CN"/>
              </w:rPr>
            </w:pPr>
            <w:r>
              <w:rPr>
                <w:rFonts w:ascii="Arial" w:hAnsi="Arial" w:cs="Arial" w:hint="eastAsia"/>
                <w:sz w:val="18"/>
                <w:szCs w:val="18"/>
                <w:lang w:eastAsia="zh-CN"/>
              </w:rPr>
              <w:t xml:space="preserve">                                                                  </w:t>
            </w:r>
          </w:p>
        </w:tc>
        <w:tc>
          <w:tcPr>
            <w:tcW w:w="2680" w:type="dxa"/>
            <w:tcBorders>
              <w:top w:val="single" w:sz="4" w:space="0" w:color="auto"/>
            </w:tcBorders>
            <w:vAlign w:val="center"/>
          </w:tcPr>
          <w:p w:rsidR="009B1063" w:rsidRDefault="009B1063">
            <w:pPr>
              <w:rPr>
                <w:rFonts w:ascii="Arial" w:hAnsi="Arial" w:cs="Arial"/>
                <w:sz w:val="18"/>
                <w:szCs w:val="18"/>
              </w:rPr>
            </w:pPr>
          </w:p>
        </w:tc>
        <w:tc>
          <w:tcPr>
            <w:tcW w:w="2740" w:type="dxa"/>
            <w:tcBorders>
              <w:top w:val="single" w:sz="4" w:space="0" w:color="auto"/>
            </w:tcBorders>
            <w:vAlign w:val="center"/>
          </w:tcPr>
          <w:p w:rsidR="009B1063" w:rsidRDefault="009B1063">
            <w:pPr>
              <w:rPr>
                <w:rFonts w:ascii="Arial" w:hAnsi="Arial" w:cs="Arial"/>
                <w:sz w:val="18"/>
                <w:szCs w:val="18"/>
              </w:rPr>
            </w:pPr>
          </w:p>
        </w:tc>
        <w:tc>
          <w:tcPr>
            <w:tcW w:w="2500" w:type="dxa"/>
            <w:tcBorders>
              <w:top w:val="single" w:sz="4" w:space="0" w:color="auto"/>
            </w:tcBorders>
            <w:vAlign w:val="center"/>
          </w:tcPr>
          <w:p w:rsidR="009B1063" w:rsidRDefault="009B1063">
            <w:pPr>
              <w:rPr>
                <w:rFonts w:ascii="Arial" w:hAnsi="Arial" w:cs="Arial"/>
                <w:sz w:val="18"/>
                <w:szCs w:val="18"/>
              </w:rPr>
            </w:pPr>
          </w:p>
        </w:tc>
      </w:tr>
      <w:tr w:rsidR="003F0F7B" w:rsidTr="003F0F7B">
        <w:trPr>
          <w:trHeight w:hRule="exact" w:val="284"/>
        </w:trPr>
        <w:tc>
          <w:tcPr>
            <w:tcW w:w="2320" w:type="dxa"/>
            <w:tcBorders>
              <w:bottom w:val="single" w:sz="4" w:space="0" w:color="auto"/>
            </w:tcBorders>
            <w:vAlign w:val="center"/>
          </w:tcPr>
          <w:p w:rsidR="003F0F7B" w:rsidRDefault="003F0F7B">
            <w:pPr>
              <w:rPr>
                <w:rFonts w:ascii="Arial" w:hAnsi="Arial" w:cs="Arial"/>
                <w:sz w:val="18"/>
                <w:szCs w:val="18"/>
                <w:lang w:eastAsia="zh-CN"/>
              </w:rPr>
            </w:pPr>
          </w:p>
        </w:tc>
        <w:tc>
          <w:tcPr>
            <w:tcW w:w="2680" w:type="dxa"/>
            <w:tcBorders>
              <w:bottom w:val="single" w:sz="4" w:space="0" w:color="auto"/>
            </w:tcBorders>
            <w:vAlign w:val="center"/>
          </w:tcPr>
          <w:p w:rsidR="003F0F7B" w:rsidRDefault="003F0F7B">
            <w:pPr>
              <w:rPr>
                <w:rFonts w:ascii="Arial" w:hAnsi="Arial" w:cs="Arial"/>
                <w:sz w:val="18"/>
                <w:szCs w:val="18"/>
              </w:rPr>
            </w:pPr>
          </w:p>
        </w:tc>
        <w:tc>
          <w:tcPr>
            <w:tcW w:w="2740" w:type="dxa"/>
            <w:tcBorders>
              <w:bottom w:val="single" w:sz="4" w:space="0" w:color="auto"/>
            </w:tcBorders>
            <w:vAlign w:val="center"/>
          </w:tcPr>
          <w:p w:rsidR="003F0F7B" w:rsidRDefault="003F0F7B">
            <w:pPr>
              <w:rPr>
                <w:rFonts w:ascii="Arial" w:hAnsi="Arial" w:cs="Arial"/>
                <w:sz w:val="18"/>
                <w:szCs w:val="18"/>
              </w:rPr>
            </w:pPr>
          </w:p>
        </w:tc>
        <w:tc>
          <w:tcPr>
            <w:tcW w:w="2500" w:type="dxa"/>
            <w:tcBorders>
              <w:bottom w:val="single" w:sz="4" w:space="0" w:color="auto"/>
            </w:tcBorders>
            <w:vAlign w:val="center"/>
          </w:tcPr>
          <w:p w:rsidR="003F0F7B" w:rsidRDefault="003F0F7B">
            <w:pPr>
              <w:rPr>
                <w:rFonts w:ascii="Arial" w:hAnsi="Arial" w:cs="Arial"/>
                <w:sz w:val="18"/>
                <w:szCs w:val="18"/>
              </w:rPr>
            </w:pPr>
          </w:p>
        </w:tc>
      </w:tr>
      <w:tr w:rsidR="005A3FD7" w:rsidTr="003F0F7B">
        <w:trPr>
          <w:trHeight w:val="255"/>
        </w:trPr>
        <w:tc>
          <w:tcPr>
            <w:tcW w:w="232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Symptoms</w:t>
            </w:r>
          </w:p>
        </w:tc>
        <w:tc>
          <w:tcPr>
            <w:tcW w:w="268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Possible Cause</w:t>
            </w:r>
          </w:p>
        </w:tc>
        <w:tc>
          <w:tcPr>
            <w:tcW w:w="274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Correction</w:t>
            </w:r>
          </w:p>
        </w:tc>
        <w:tc>
          <w:tcPr>
            <w:tcW w:w="250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Special Notes</w:t>
            </w:r>
          </w:p>
        </w:tc>
      </w:tr>
      <w:tr w:rsidR="005A3FD7" w:rsidTr="009B1063">
        <w:trPr>
          <w:trHeight w:val="255"/>
        </w:trPr>
        <w:tc>
          <w:tcPr>
            <w:tcW w:w="232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(*Single Acting)                                Cylinder Not Retracting</w:t>
            </w: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Dead or Low </w:t>
            </w:r>
            <w:smartTag w:uri="urn:schemas-microsoft-com:office:smarttags" w:element="place">
              <w:r>
                <w:rPr>
                  <w:rFonts w:ascii="Arial" w:hAnsi="Arial" w:cs="Arial"/>
                  <w:sz w:val="18"/>
                  <w:szCs w:val="18"/>
                </w:rPr>
                <w:t>Battery</w:t>
              </w:r>
            </w:smartTag>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Load test battery</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Charge or replace battery</w:t>
            </w:r>
          </w:p>
        </w:tc>
      </w:tr>
      <w:tr w:rsidR="005A3FD7" w:rsidTr="009B1063">
        <w:trPr>
          <w:trHeight w:val="51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Poor Ground</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Ground battery directly to DC motor</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Use jumper cables to jump ground only</w:t>
            </w:r>
          </w:p>
        </w:tc>
      </w:tr>
      <w:tr w:rsidR="005A3FD7" w:rsidTr="009B1063">
        <w:trPr>
          <w:trHeight w:val="109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Coil on Solenoid Valve not Activating</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Insure power is getting to coil, check all electrical connections and check for magnetism</w:t>
            </w:r>
          </w:p>
        </w:tc>
        <w:tc>
          <w:tcPr>
            <w:tcW w:w="250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coil if you are getting power to the coil but it is not energizing.</w:t>
            </w:r>
          </w:p>
        </w:tc>
      </w:tr>
      <w:tr w:rsidR="005A3FD7" w:rsidTr="009B1063">
        <w:trPr>
          <w:trHeight w:val="127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Check ground wire or valve stem. For loose connections or corrosion. </w:t>
            </w:r>
            <w:r>
              <w:rPr>
                <w:rFonts w:ascii="Arial" w:hAnsi="Arial" w:cs="Arial"/>
                <w:i/>
                <w:iCs/>
                <w:sz w:val="18"/>
                <w:szCs w:val="18"/>
              </w:rPr>
              <w:t>(If coil is single wire lead, check the contacting point where solenoid rests on valve stem for corrosion)</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78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Loose wire in quick connector or control box</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54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Clean contact in hand control with eraser</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94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Bent stem on solenoid valve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Inspect stem on solenoid valve </w:t>
            </w:r>
            <w:r>
              <w:rPr>
                <w:rFonts w:ascii="Arial" w:hAnsi="Arial" w:cs="Arial"/>
                <w:b/>
                <w:bCs/>
                <w:sz w:val="18"/>
                <w:szCs w:val="18"/>
              </w:rPr>
              <w:t>(</w:t>
            </w:r>
            <w:r>
              <w:rPr>
                <w:rFonts w:ascii="Arial" w:hAnsi="Arial" w:cs="Arial"/>
                <w:b/>
                <w:bCs/>
                <w:i/>
                <w:iCs/>
                <w:sz w:val="18"/>
                <w:szCs w:val="18"/>
              </w:rPr>
              <w:t>DO NOT REMOVE VALVE FOR INSPECTION IF SYSTEM IS UNDER PRESSURE)</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valve if stem is bent</w:t>
            </w:r>
          </w:p>
        </w:tc>
      </w:tr>
      <w:tr w:rsidR="005A3FD7" w:rsidTr="009B1063">
        <w:trPr>
          <w:trHeight w:val="121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Debris in screen of load holding valve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load holding valve. Inspect screen &amp; valve for debris. (</w:t>
            </w:r>
            <w:r>
              <w:rPr>
                <w:rFonts w:ascii="Arial" w:hAnsi="Arial" w:cs="Arial"/>
                <w:b/>
                <w:bCs/>
                <w:i/>
                <w:iCs/>
                <w:sz w:val="18"/>
                <w:szCs w:val="18"/>
              </w:rPr>
              <w:t>DO NOT REMOVE VALVE FOR INSPECTION IF SYSTEM IS UNDER PRESSURE)</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Load holding valve is below fluid level. Removing this valve will partially drain reservoir.</w:t>
            </w:r>
          </w:p>
        </w:tc>
      </w:tr>
      <w:tr w:rsidR="005A3FD7" w:rsidTr="009B1063">
        <w:trPr>
          <w:trHeight w:val="75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Debris in flow control valve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flow control valve &amp; inspect valve for debris.</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Top of valve is threaded, use 1/4-20 bolt to remove flow control valve.</w:t>
            </w:r>
          </w:p>
        </w:tc>
      </w:tr>
      <w:tr w:rsidR="005A3FD7" w:rsidTr="009B1063">
        <w:trPr>
          <w:trHeight w:val="49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Cylinder issue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Fluid coming out vent on rod end of cylinder</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cylinder</w:t>
            </w:r>
          </w:p>
        </w:tc>
      </w:tr>
      <w:tr w:rsidR="005A3FD7" w:rsidTr="009B1063">
        <w:trPr>
          <w:trHeight w:val="79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cylinder alignment</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Contact equipment manufacturer if this is an issue</w:t>
            </w:r>
          </w:p>
        </w:tc>
      </w:tr>
      <w:tr w:rsidR="005A3FD7" w:rsidTr="003F0F7B">
        <w:trPr>
          <w:trHeight w:val="825"/>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Packing in cylinder may have failed</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Contact equipment manufacturer for replacement cylinder</w:t>
            </w:r>
          </w:p>
        </w:tc>
      </w:tr>
      <w:tr w:rsidR="003F0F7B" w:rsidTr="003F0F7B">
        <w:trPr>
          <w:trHeight w:val="825"/>
        </w:trPr>
        <w:tc>
          <w:tcPr>
            <w:tcW w:w="2320" w:type="dxa"/>
            <w:tcBorders>
              <w:top w:val="single" w:sz="4" w:space="0" w:color="auto"/>
            </w:tcBorders>
            <w:vAlign w:val="center"/>
          </w:tcPr>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p w:rsidR="003F0F7B" w:rsidRDefault="003F0F7B">
            <w:pPr>
              <w:rPr>
                <w:rFonts w:ascii="Arial" w:hAnsi="Arial" w:cs="Arial"/>
                <w:sz w:val="18"/>
                <w:szCs w:val="18"/>
                <w:lang w:eastAsia="zh-CN"/>
              </w:rPr>
            </w:pPr>
          </w:p>
        </w:tc>
        <w:tc>
          <w:tcPr>
            <w:tcW w:w="2680" w:type="dxa"/>
            <w:tcBorders>
              <w:top w:val="single" w:sz="4" w:space="0" w:color="auto"/>
            </w:tcBorders>
            <w:vAlign w:val="center"/>
          </w:tcPr>
          <w:p w:rsidR="003F0F7B" w:rsidRDefault="003F0F7B">
            <w:pPr>
              <w:rPr>
                <w:rFonts w:ascii="Arial" w:hAnsi="Arial" w:cs="Arial"/>
                <w:sz w:val="18"/>
                <w:szCs w:val="18"/>
              </w:rPr>
            </w:pPr>
          </w:p>
        </w:tc>
        <w:tc>
          <w:tcPr>
            <w:tcW w:w="2740" w:type="dxa"/>
            <w:tcBorders>
              <w:top w:val="single" w:sz="4" w:space="0" w:color="auto"/>
            </w:tcBorders>
            <w:vAlign w:val="center"/>
          </w:tcPr>
          <w:p w:rsidR="003F0F7B" w:rsidRDefault="003F0F7B">
            <w:pPr>
              <w:rPr>
                <w:rFonts w:ascii="Arial" w:hAnsi="Arial" w:cs="Arial"/>
                <w:sz w:val="18"/>
                <w:szCs w:val="18"/>
              </w:rPr>
            </w:pPr>
          </w:p>
        </w:tc>
        <w:tc>
          <w:tcPr>
            <w:tcW w:w="2500" w:type="dxa"/>
            <w:tcBorders>
              <w:top w:val="single" w:sz="4" w:space="0" w:color="auto"/>
            </w:tcBorders>
            <w:vAlign w:val="center"/>
          </w:tcPr>
          <w:p w:rsidR="003F0F7B" w:rsidRDefault="003F0F7B">
            <w:pPr>
              <w:rPr>
                <w:rFonts w:ascii="Arial" w:hAnsi="Arial" w:cs="Arial"/>
                <w:sz w:val="18"/>
                <w:szCs w:val="18"/>
              </w:rPr>
            </w:pPr>
          </w:p>
        </w:tc>
      </w:tr>
      <w:tr w:rsidR="005A3FD7" w:rsidTr="009B1063">
        <w:trPr>
          <w:trHeight w:val="240"/>
        </w:trPr>
        <w:tc>
          <w:tcPr>
            <w:tcW w:w="2320" w:type="dxa"/>
            <w:tcBorders>
              <w:top w:val="nil"/>
              <w:left w:val="nil"/>
              <w:bottom w:val="nil"/>
              <w:right w:val="nil"/>
            </w:tcBorders>
            <w:vAlign w:val="center"/>
          </w:tcPr>
          <w:p w:rsidR="005A3FD7" w:rsidRDefault="005A3FD7">
            <w:pPr>
              <w:rPr>
                <w:rFonts w:ascii="Arial" w:hAnsi="Arial" w:cs="Arial"/>
                <w:sz w:val="18"/>
                <w:szCs w:val="18"/>
              </w:rPr>
            </w:pPr>
          </w:p>
        </w:tc>
        <w:tc>
          <w:tcPr>
            <w:tcW w:w="2680" w:type="dxa"/>
            <w:tcBorders>
              <w:top w:val="nil"/>
              <w:left w:val="nil"/>
              <w:bottom w:val="nil"/>
              <w:right w:val="nil"/>
            </w:tcBorders>
            <w:vAlign w:val="center"/>
          </w:tcPr>
          <w:p w:rsidR="005A3FD7" w:rsidRDefault="005A3FD7">
            <w:pPr>
              <w:rPr>
                <w:rFonts w:ascii="Arial" w:hAnsi="Arial" w:cs="Arial"/>
                <w:color w:val="000000"/>
                <w:sz w:val="18"/>
                <w:szCs w:val="18"/>
              </w:rPr>
            </w:pPr>
          </w:p>
        </w:tc>
        <w:tc>
          <w:tcPr>
            <w:tcW w:w="2740" w:type="dxa"/>
            <w:tcBorders>
              <w:top w:val="nil"/>
              <w:left w:val="nil"/>
              <w:bottom w:val="nil"/>
              <w:right w:val="nil"/>
            </w:tcBorders>
            <w:vAlign w:val="center"/>
          </w:tcPr>
          <w:p w:rsidR="005A3FD7" w:rsidRDefault="005A3FD7">
            <w:pPr>
              <w:rPr>
                <w:rFonts w:ascii="Arial" w:hAnsi="Arial" w:cs="Arial"/>
                <w:color w:val="000000"/>
                <w:sz w:val="18"/>
                <w:szCs w:val="18"/>
              </w:rPr>
            </w:pPr>
          </w:p>
        </w:tc>
        <w:tc>
          <w:tcPr>
            <w:tcW w:w="2500" w:type="dxa"/>
            <w:tcBorders>
              <w:top w:val="nil"/>
              <w:left w:val="nil"/>
              <w:bottom w:val="nil"/>
              <w:right w:val="nil"/>
            </w:tcBorders>
            <w:vAlign w:val="center"/>
          </w:tcPr>
          <w:p w:rsidR="005A3FD7" w:rsidRDefault="005A3FD7">
            <w:pPr>
              <w:rPr>
                <w:rFonts w:ascii="Arial" w:hAnsi="Arial" w:cs="Arial"/>
                <w:color w:val="000000"/>
                <w:sz w:val="18"/>
                <w:szCs w:val="18"/>
              </w:rPr>
            </w:pPr>
          </w:p>
        </w:tc>
      </w:tr>
      <w:tr w:rsidR="005A3FD7" w:rsidTr="009B1063">
        <w:trPr>
          <w:trHeight w:val="255"/>
        </w:trPr>
        <w:tc>
          <w:tcPr>
            <w:tcW w:w="232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Symptoms</w:t>
            </w:r>
          </w:p>
        </w:tc>
        <w:tc>
          <w:tcPr>
            <w:tcW w:w="268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Possible Cause</w:t>
            </w:r>
          </w:p>
        </w:tc>
        <w:tc>
          <w:tcPr>
            <w:tcW w:w="274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Correction</w:t>
            </w:r>
          </w:p>
        </w:tc>
        <w:tc>
          <w:tcPr>
            <w:tcW w:w="250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Special Notes</w:t>
            </w:r>
          </w:p>
        </w:tc>
      </w:tr>
      <w:tr w:rsidR="005A3FD7" w:rsidTr="009B1063">
        <w:trPr>
          <w:trHeight w:val="1020"/>
        </w:trPr>
        <w:tc>
          <w:tcPr>
            <w:tcW w:w="2320" w:type="dxa"/>
            <w:vMerge w:val="restart"/>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Reservoir Overflows When Lowering</w:t>
            </w: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Low fluid level</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Add fluid to reservoir when cylinder is fully retracted</w:t>
            </w:r>
          </w:p>
        </w:tc>
        <w:tc>
          <w:tcPr>
            <w:tcW w:w="2500" w:type="dxa"/>
            <w:vMerge w:val="restart"/>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Before running power unit insure all air bubbles have dissipated to prevent further aeration of fluid</w:t>
            </w:r>
          </w:p>
        </w:tc>
      </w:tr>
      <w:tr w:rsidR="005A3FD7" w:rsidTr="009B1063">
        <w:trPr>
          <w:trHeight w:val="480"/>
        </w:trPr>
        <w:tc>
          <w:tcPr>
            <w:tcW w:w="2320" w:type="dxa"/>
            <w:vMerge/>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Loose Inlet</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reservoir &amp; tighten or replace inlet tube on pump</w:t>
            </w:r>
          </w:p>
        </w:tc>
        <w:tc>
          <w:tcPr>
            <w:tcW w:w="2500" w:type="dxa"/>
            <w:vMerge/>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p>
        </w:tc>
      </w:tr>
      <w:tr w:rsidR="005A3FD7" w:rsidTr="009B1063">
        <w:trPr>
          <w:trHeight w:val="735"/>
        </w:trPr>
        <w:tc>
          <w:tcPr>
            <w:tcW w:w="2320" w:type="dxa"/>
            <w:vMerge/>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8"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Reservoir too small for hydraulic system</w:t>
            </w:r>
          </w:p>
        </w:tc>
        <w:tc>
          <w:tcPr>
            <w:tcW w:w="2740" w:type="dxa"/>
            <w:tcBorders>
              <w:top w:val="nil"/>
              <w:left w:val="nil"/>
              <w:bottom w:val="single" w:sz="8"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Consult equipment manufacturer for correct reservoir size</w:t>
            </w:r>
          </w:p>
        </w:tc>
        <w:tc>
          <w:tcPr>
            <w:tcW w:w="2500" w:type="dxa"/>
            <w:vMerge/>
            <w:tcBorders>
              <w:top w:val="nil"/>
              <w:left w:val="single" w:sz="4" w:space="0" w:color="auto"/>
              <w:bottom w:val="single" w:sz="8" w:space="0" w:color="000000"/>
              <w:right w:val="single" w:sz="4" w:space="0" w:color="auto"/>
            </w:tcBorders>
            <w:vAlign w:val="center"/>
          </w:tcPr>
          <w:p w:rsidR="005A3FD7" w:rsidRDefault="005A3FD7">
            <w:pPr>
              <w:rPr>
                <w:rFonts w:ascii="Arial" w:hAnsi="Arial" w:cs="Arial"/>
                <w:sz w:val="18"/>
                <w:szCs w:val="18"/>
              </w:rPr>
            </w:pPr>
          </w:p>
        </w:tc>
      </w:tr>
      <w:tr w:rsidR="005A3FD7" w:rsidTr="009B1063">
        <w:trPr>
          <w:trHeight w:val="240"/>
        </w:trPr>
        <w:tc>
          <w:tcPr>
            <w:tcW w:w="2320" w:type="dxa"/>
            <w:tcBorders>
              <w:top w:val="nil"/>
              <w:left w:val="nil"/>
              <w:bottom w:val="nil"/>
              <w:right w:val="nil"/>
            </w:tcBorders>
            <w:vAlign w:val="center"/>
          </w:tcPr>
          <w:p w:rsidR="005A3FD7" w:rsidRDefault="005A3FD7">
            <w:pPr>
              <w:rPr>
                <w:rFonts w:ascii="Arial" w:hAnsi="Arial" w:cs="Arial"/>
                <w:sz w:val="18"/>
                <w:szCs w:val="18"/>
              </w:rPr>
            </w:pPr>
          </w:p>
        </w:tc>
        <w:tc>
          <w:tcPr>
            <w:tcW w:w="2680" w:type="dxa"/>
            <w:tcBorders>
              <w:top w:val="nil"/>
              <w:left w:val="nil"/>
              <w:bottom w:val="nil"/>
              <w:right w:val="nil"/>
            </w:tcBorders>
            <w:vAlign w:val="center"/>
          </w:tcPr>
          <w:p w:rsidR="005A3FD7" w:rsidRDefault="005A3FD7">
            <w:pPr>
              <w:rPr>
                <w:rFonts w:ascii="Arial" w:hAnsi="Arial" w:cs="Arial"/>
                <w:sz w:val="18"/>
                <w:szCs w:val="18"/>
              </w:rPr>
            </w:pPr>
          </w:p>
        </w:tc>
        <w:tc>
          <w:tcPr>
            <w:tcW w:w="2740" w:type="dxa"/>
            <w:tcBorders>
              <w:top w:val="nil"/>
              <w:left w:val="nil"/>
              <w:bottom w:val="nil"/>
              <w:right w:val="nil"/>
            </w:tcBorders>
            <w:vAlign w:val="center"/>
          </w:tcPr>
          <w:p w:rsidR="005A3FD7" w:rsidRDefault="005A3FD7">
            <w:pPr>
              <w:rPr>
                <w:rFonts w:ascii="Arial" w:hAnsi="Arial" w:cs="Arial"/>
                <w:sz w:val="18"/>
                <w:szCs w:val="18"/>
              </w:rPr>
            </w:pPr>
          </w:p>
        </w:tc>
        <w:tc>
          <w:tcPr>
            <w:tcW w:w="2500" w:type="dxa"/>
            <w:tcBorders>
              <w:top w:val="nil"/>
              <w:left w:val="nil"/>
              <w:bottom w:val="nil"/>
              <w:right w:val="nil"/>
            </w:tcBorders>
            <w:vAlign w:val="center"/>
          </w:tcPr>
          <w:p w:rsidR="005A3FD7" w:rsidRDefault="005A3FD7">
            <w:pPr>
              <w:rPr>
                <w:rFonts w:ascii="Arial" w:hAnsi="Arial" w:cs="Arial"/>
                <w:sz w:val="18"/>
                <w:szCs w:val="18"/>
              </w:rPr>
            </w:pPr>
          </w:p>
        </w:tc>
      </w:tr>
      <w:tr w:rsidR="005A3FD7" w:rsidTr="009B1063">
        <w:trPr>
          <w:trHeight w:val="255"/>
        </w:trPr>
        <w:tc>
          <w:tcPr>
            <w:tcW w:w="2320" w:type="dxa"/>
            <w:tcBorders>
              <w:top w:val="single" w:sz="4" w:space="0" w:color="auto"/>
              <w:left w:val="single" w:sz="4" w:space="0" w:color="auto"/>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Symptoms</w:t>
            </w:r>
          </w:p>
        </w:tc>
        <w:tc>
          <w:tcPr>
            <w:tcW w:w="268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Possible Cause</w:t>
            </w:r>
          </w:p>
        </w:tc>
        <w:tc>
          <w:tcPr>
            <w:tcW w:w="274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Correction</w:t>
            </w:r>
          </w:p>
        </w:tc>
        <w:tc>
          <w:tcPr>
            <w:tcW w:w="2500" w:type="dxa"/>
            <w:tcBorders>
              <w:top w:val="single" w:sz="4" w:space="0" w:color="auto"/>
              <w:left w:val="nil"/>
              <w:bottom w:val="double" w:sz="6" w:space="0" w:color="auto"/>
              <w:right w:val="single" w:sz="4" w:space="0" w:color="auto"/>
            </w:tcBorders>
            <w:vAlign w:val="center"/>
          </w:tcPr>
          <w:p w:rsidR="005A3FD7" w:rsidRDefault="005A3FD7">
            <w:pPr>
              <w:rPr>
                <w:rFonts w:ascii="Arial" w:hAnsi="Arial" w:cs="Arial"/>
                <w:b/>
                <w:bCs/>
                <w:i/>
                <w:iCs/>
                <w:sz w:val="18"/>
                <w:szCs w:val="18"/>
              </w:rPr>
            </w:pPr>
            <w:r>
              <w:rPr>
                <w:rFonts w:ascii="Arial" w:hAnsi="Arial" w:cs="Arial"/>
                <w:b/>
                <w:bCs/>
                <w:i/>
                <w:iCs/>
                <w:sz w:val="18"/>
                <w:szCs w:val="18"/>
              </w:rPr>
              <w:t>Special Notes</w:t>
            </w:r>
          </w:p>
        </w:tc>
      </w:tr>
      <w:tr w:rsidR="005A3FD7" w:rsidTr="009B1063">
        <w:trPr>
          <w:trHeight w:val="255"/>
        </w:trPr>
        <w:tc>
          <w:tcPr>
            <w:tcW w:w="232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Unit Struggles to Lift Load</w:t>
            </w: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Dead or Low </w:t>
            </w:r>
            <w:smartTag w:uri="urn:schemas-microsoft-com:office:smarttags" w:element="place">
              <w:r>
                <w:rPr>
                  <w:rFonts w:ascii="Arial" w:hAnsi="Arial" w:cs="Arial"/>
                  <w:sz w:val="18"/>
                  <w:szCs w:val="18"/>
                </w:rPr>
                <w:t>Battery</w:t>
              </w:r>
            </w:smartTag>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Load test battery</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Charge or replace battery</w:t>
            </w:r>
          </w:p>
        </w:tc>
      </w:tr>
      <w:tr w:rsidR="005A3FD7" w:rsidTr="009B1063">
        <w:trPr>
          <w:trHeight w:val="48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Poor Ground</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Ground battery directly to DC motor</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Use jumper cables to jump ground only</w:t>
            </w:r>
          </w:p>
        </w:tc>
      </w:tr>
      <w:tr w:rsidR="005A3FD7" w:rsidTr="009B1063">
        <w:trPr>
          <w:trHeight w:val="24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val="restart"/>
            <w:tcBorders>
              <w:top w:val="nil"/>
              <w:left w:val="single" w:sz="4" w:space="0" w:color="auto"/>
              <w:bottom w:val="single" w:sz="4" w:space="0" w:color="000000"/>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Directional valve not completely shifting**</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for bent valve stem</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Replace valve if stem is bent</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Check cross drilled holes between o-rings of valve for debris</w:t>
            </w:r>
          </w:p>
        </w:tc>
        <w:tc>
          <w:tcPr>
            <w:tcW w:w="2500" w:type="dxa"/>
            <w:vMerge w:val="restart"/>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Replace valve if spool is not shifting                                </w:t>
            </w:r>
            <w:r>
              <w:rPr>
                <w:rFonts w:ascii="Arial" w:hAnsi="Arial" w:cs="Arial"/>
                <w:i/>
                <w:iCs/>
                <w:sz w:val="18"/>
                <w:szCs w:val="18"/>
              </w:rPr>
              <w:t>(for most directional valves the spool will cover half of the cross drilled holes when valve is at its at rest or activated positions)</w:t>
            </w:r>
          </w:p>
        </w:tc>
      </w:tr>
      <w:tr w:rsidR="005A3FD7" w:rsidTr="009B1063">
        <w:trPr>
          <w:trHeight w:val="144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vMerge/>
            <w:tcBorders>
              <w:top w:val="nil"/>
              <w:left w:val="single" w:sz="4" w:space="0" w:color="auto"/>
              <w:bottom w:val="single" w:sz="4" w:space="0" w:color="000000"/>
              <w:right w:val="single" w:sz="4" w:space="0" w:color="auto"/>
            </w:tcBorders>
            <w:vAlign w:val="center"/>
          </w:tcPr>
          <w:p w:rsidR="005A3FD7" w:rsidRDefault="005A3FD7">
            <w:pPr>
              <w:rPr>
                <w:rFonts w:ascii="Arial" w:hAnsi="Arial" w:cs="Arial"/>
                <w:sz w:val="18"/>
                <w:szCs w:val="18"/>
              </w:rPr>
            </w:pP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Ensure valve is shifting               </w:t>
            </w:r>
            <w:r>
              <w:rPr>
                <w:rFonts w:ascii="Arial" w:hAnsi="Arial" w:cs="Arial"/>
                <w:i/>
                <w:iCs/>
                <w:sz w:val="18"/>
                <w:szCs w:val="18"/>
              </w:rPr>
              <w:t>(use dipstick push on valve spool to shift valve. Look through cross drilled holes between o-rings insuring valve is shifting)</w:t>
            </w:r>
          </w:p>
        </w:tc>
        <w:tc>
          <w:tcPr>
            <w:tcW w:w="250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r>
      <w:tr w:rsidR="005A3FD7" w:rsidTr="009B1063">
        <w:trPr>
          <w:trHeight w:val="180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Debris in screen of load holding valve</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Remove load holding valve. Inspect screen &amp; valve for debris. (</w:t>
            </w:r>
            <w:r>
              <w:rPr>
                <w:rFonts w:ascii="Arial" w:hAnsi="Arial" w:cs="Arial"/>
                <w:b/>
                <w:bCs/>
                <w:i/>
                <w:iCs/>
                <w:sz w:val="18"/>
                <w:szCs w:val="18"/>
              </w:rPr>
              <w:t>DO NOT REMOVE VALVE FOR INSPECTION IF SYSTEM IS UNDER PRESSURE)</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Use dipstick on power unit to manually shift the valve. This is accomplished by inserting the dipstick in the nose of the valve and applying pressure. Replace valve if it doesn't shift.</w:t>
            </w:r>
          </w:p>
        </w:tc>
      </w:tr>
      <w:tr w:rsidR="005A3FD7" w:rsidTr="009B1063">
        <w:trPr>
          <w:trHeight w:val="120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Rust in Motor</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Bypass Start Solenoid</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 xml:space="preserve">If motor doesn't run at a higher RPM after bypassing start solenoid, remove rear cover of motor for quick inspection. </w:t>
            </w:r>
          </w:p>
        </w:tc>
      </w:tr>
      <w:tr w:rsidR="005A3FD7" w:rsidTr="009B1063">
        <w:trPr>
          <w:trHeight w:val="720"/>
        </w:trPr>
        <w:tc>
          <w:tcPr>
            <w:tcW w:w="2320" w:type="dxa"/>
            <w:vMerge/>
            <w:tcBorders>
              <w:top w:val="nil"/>
              <w:left w:val="single" w:sz="4" w:space="0" w:color="auto"/>
              <w:bottom w:val="single" w:sz="4" w:space="0" w:color="auto"/>
              <w:right w:val="single" w:sz="4" w:space="0" w:color="auto"/>
            </w:tcBorders>
            <w:vAlign w:val="center"/>
          </w:tcPr>
          <w:p w:rsidR="005A3FD7" w:rsidRDefault="005A3FD7">
            <w:pPr>
              <w:rPr>
                <w:rFonts w:ascii="Arial" w:hAnsi="Arial" w:cs="Arial"/>
                <w:sz w:val="18"/>
                <w:szCs w:val="18"/>
              </w:rPr>
            </w:pPr>
          </w:p>
        </w:tc>
        <w:tc>
          <w:tcPr>
            <w:tcW w:w="268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Worn seals in cylinder</w:t>
            </w:r>
          </w:p>
        </w:tc>
        <w:tc>
          <w:tcPr>
            <w:tcW w:w="274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Packing on piston of cylinder could be bad and be wedged against bore of cylinder.</w:t>
            </w:r>
          </w:p>
        </w:tc>
        <w:tc>
          <w:tcPr>
            <w:tcW w:w="2500" w:type="dxa"/>
            <w:tcBorders>
              <w:top w:val="nil"/>
              <w:left w:val="nil"/>
              <w:bottom w:val="single" w:sz="4" w:space="0" w:color="auto"/>
              <w:right w:val="single" w:sz="4" w:space="0" w:color="auto"/>
            </w:tcBorders>
            <w:vAlign w:val="center"/>
          </w:tcPr>
          <w:p w:rsidR="005A3FD7" w:rsidRDefault="005A3FD7">
            <w:pPr>
              <w:rPr>
                <w:rFonts w:ascii="Arial" w:hAnsi="Arial" w:cs="Arial"/>
                <w:sz w:val="18"/>
                <w:szCs w:val="18"/>
              </w:rPr>
            </w:pPr>
            <w:r>
              <w:rPr>
                <w:rFonts w:ascii="Arial" w:hAnsi="Arial" w:cs="Arial"/>
                <w:sz w:val="18"/>
                <w:szCs w:val="18"/>
              </w:rPr>
              <w:t>Have cylinder tested by certified technician</w:t>
            </w:r>
          </w:p>
        </w:tc>
      </w:tr>
    </w:tbl>
    <w:p w:rsidR="005A3FD7" w:rsidRDefault="005A3FD7">
      <w:pPr>
        <w:rPr>
          <w:rFonts w:ascii="Helvetica" w:eastAsia="Arial Unicode MS" w:hAnsi="Helvetica" w:cs="Arial Unicode MS"/>
        </w:rPr>
      </w:pPr>
    </w:p>
    <w:sectPr w:rsidR="005A3FD7" w:rsidSect="008462A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79B" w:rsidRDefault="005E179B">
      <w:r>
        <w:separator/>
      </w:r>
    </w:p>
  </w:endnote>
  <w:endnote w:type="continuationSeparator" w:id="0">
    <w:p w:rsidR="005E179B" w:rsidRDefault="005E17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FD7" w:rsidRDefault="005A3FD7">
    <w:pPr>
      <w:pStyle w:val="Footer"/>
      <w:rPr>
        <w:i/>
      </w:rPr>
    </w:pPr>
    <w:r>
      <w:rPr>
        <w:i/>
      </w:rPr>
      <w:t>Rev. A</w:t>
    </w:r>
    <w:r>
      <w:rPr>
        <w:i/>
      </w:rPr>
      <w:tab/>
    </w:r>
    <w:r>
      <w:rPr>
        <w:i/>
      </w:rPr>
      <w:tab/>
    </w:r>
    <w:r w:rsidR="007A628A">
      <w:rPr>
        <w:i/>
      </w:rPr>
      <w:fldChar w:fldCharType="begin"/>
    </w:r>
    <w:r>
      <w:rPr>
        <w:rStyle w:val="PageNumber"/>
        <w:i/>
      </w:rPr>
      <w:instrText xml:space="preserve"> PAGE </w:instrText>
    </w:r>
    <w:r w:rsidR="007A628A">
      <w:rPr>
        <w:i/>
      </w:rPr>
      <w:fldChar w:fldCharType="separate"/>
    </w:r>
    <w:r w:rsidR="008A0244">
      <w:rPr>
        <w:rStyle w:val="PageNumber"/>
        <w:i/>
        <w:noProof/>
      </w:rPr>
      <w:t>2</w:t>
    </w:r>
    <w:r w:rsidR="007A628A">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79B" w:rsidRDefault="005E179B">
      <w:r>
        <w:separator/>
      </w:r>
    </w:p>
  </w:footnote>
  <w:footnote w:type="continuationSeparator" w:id="0">
    <w:p w:rsidR="005E179B" w:rsidRDefault="005E17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540"/>
        </w:tabs>
        <w:ind w:left="540" w:hanging="360"/>
      </w:pPr>
      <w:rPr>
        <w:rFonts w:ascii="Wingdings" w:hAnsi="Wingdings" w:hint="default"/>
        <w:b/>
        <w: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C"/>
    <w:multiLevelType w:val="multilevel"/>
    <w:tmpl w:val="000000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E"/>
    <w:multiLevelType w:val="multilevel"/>
    <w:tmpl w:val="0000000E"/>
    <w:lvl w:ilvl="0">
      <w:start w:val="1"/>
      <w:numFmt w:val="decimal"/>
      <w:lvlText w:val="%1."/>
      <w:lvlJc w:val="left"/>
      <w:pPr>
        <w:tabs>
          <w:tab w:val="num" w:pos="720"/>
        </w:tabs>
        <w:ind w:left="720" w:hanging="360"/>
      </w:pPr>
    </w:lvl>
    <w:lvl w:ilvl="1">
      <w:start w:val="1"/>
      <w:numFmt w:val="bullet"/>
      <w:lvlText w:val=""/>
      <w:lvlJc w:val="left"/>
      <w:pPr>
        <w:tabs>
          <w:tab w:val="num" w:pos="450"/>
        </w:tabs>
        <w:ind w:left="450" w:hanging="360"/>
      </w:pPr>
      <w:rPr>
        <w:rFonts w:ascii="Symbol" w:hAnsi="Symbol"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900"/>
        </w:tabs>
        <w:ind w:left="900" w:hanging="360"/>
      </w:pPr>
      <w:rPr>
        <w:rFonts w:ascii="Wingdings" w:hAnsi="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13"/>
    <w:multiLevelType w:val="multilevel"/>
    <w:tmpl w:val="00000013"/>
    <w:lvl w:ilvl="0">
      <w:start w:val="1"/>
      <w:numFmt w:val="decimal"/>
      <w:lvlText w:val="%1."/>
      <w:lvlJc w:val="left"/>
      <w:pPr>
        <w:tabs>
          <w:tab w:val="num" w:pos="360"/>
        </w:tabs>
        <w:ind w:left="360" w:hanging="360"/>
      </w:pPr>
      <w:rPr>
        <w:b/>
      </w:rPr>
    </w:lvl>
    <w:lvl w:ilvl="1">
      <w:start w:val="1"/>
      <w:numFmt w:val="bullet"/>
      <w:lvlText w:val=""/>
      <w:lvlJc w:val="left"/>
      <w:pPr>
        <w:tabs>
          <w:tab w:val="num" w:pos="540"/>
        </w:tabs>
        <w:ind w:left="540" w:hanging="360"/>
      </w:pPr>
      <w:rPr>
        <w:rFonts w:ascii="Wingdings" w:hAnsi="Wingdings"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start w:val="1"/>
      <w:numFmt w:val="bullet"/>
      <w:lvlText w:val=""/>
      <w:lvlJc w:val="left"/>
      <w:pPr>
        <w:tabs>
          <w:tab w:val="num" w:pos="1440"/>
        </w:tabs>
        <w:ind w:left="1440" w:hanging="360"/>
      </w:pPr>
      <w:rPr>
        <w:rFonts w:ascii="Wingdings" w:hAnsi="Wingdings" w:hint="default"/>
      </w:rPr>
    </w:lvl>
    <w:lvl w:ilvl="5">
      <w:start w:val="1"/>
      <w:numFmt w:val="lowerRoman"/>
      <w:lvlText w:val="%6."/>
      <w:lvlJc w:val="right"/>
      <w:pPr>
        <w:tabs>
          <w:tab w:val="num" w:pos="720"/>
        </w:tabs>
        <w:ind w:left="720" w:hanging="180"/>
      </w:pPr>
      <w:rPr>
        <w:b/>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4"/>
    <w:multiLevelType w:val="multilevel"/>
    <w:tmpl w:val="000000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15"/>
    <w:multiLevelType w:val="multilevel"/>
    <w:tmpl w:val="0000001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16"/>
    <w:multiLevelType w:val="multilevel"/>
    <w:tmpl w:val="0000001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540"/>
        </w:tabs>
        <w:ind w:left="5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17"/>
    <w:multiLevelType w:val="multilevel"/>
    <w:tmpl w:val="00000017"/>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540"/>
        </w:tabs>
        <w:ind w:left="5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8"/>
    <w:multiLevelType w:val="multilevel"/>
    <w:tmpl w:val="00000018"/>
    <w:lvl w:ilvl="0">
      <w:start w:val="1"/>
      <w:numFmt w:val="bullet"/>
      <w:lvlText w:val=""/>
      <w:lvlJc w:val="left"/>
      <w:pPr>
        <w:tabs>
          <w:tab w:val="num" w:pos="774"/>
        </w:tabs>
        <w:ind w:left="774" w:hanging="360"/>
      </w:pPr>
      <w:rPr>
        <w:rFonts w:ascii="Wingdings" w:hAnsi="Wingdings" w:hint="default"/>
      </w:rPr>
    </w:lvl>
    <w:lvl w:ilvl="1">
      <w:start w:val="1"/>
      <w:numFmt w:val="bullet"/>
      <w:lvlText w:val="o"/>
      <w:lvlJc w:val="left"/>
      <w:pPr>
        <w:tabs>
          <w:tab w:val="num" w:pos="1494"/>
        </w:tabs>
        <w:ind w:left="1494" w:hanging="360"/>
      </w:pPr>
      <w:rPr>
        <w:rFonts w:ascii="Courier New" w:hAnsi="Courier New" w:cs="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1">
    <w:nsid w:val="0000001A"/>
    <w:multiLevelType w:val="multilevel"/>
    <w:tmpl w:val="000000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000001C"/>
    <w:multiLevelType w:val="multilevel"/>
    <w:tmpl w:val="0000001C"/>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D"/>
    <w:multiLevelType w:val="multilevel"/>
    <w:tmpl w:val="0000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1E"/>
    <w:multiLevelType w:val="multilevel"/>
    <w:tmpl w:val="0000001E"/>
    <w:lvl w:ilvl="0">
      <w:start w:val="1"/>
      <w:numFmt w:val="bullet"/>
      <w:lvlText w:val=""/>
      <w:lvlJc w:val="left"/>
      <w:pPr>
        <w:tabs>
          <w:tab w:val="num" w:pos="720"/>
        </w:tabs>
        <w:ind w:left="720" w:hanging="36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22"/>
    <w:multiLevelType w:val="multilevel"/>
    <w:tmpl w:val="000000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23"/>
    <w:multiLevelType w:val="multilevel"/>
    <w:tmpl w:val="00000023"/>
    <w:lvl w:ilvl="0">
      <w:start w:val="1"/>
      <w:numFmt w:val="bullet"/>
      <w:lvlText w:val=""/>
      <w:lvlJc w:val="left"/>
      <w:pPr>
        <w:tabs>
          <w:tab w:val="num" w:pos="540"/>
        </w:tabs>
        <w:ind w:left="540" w:hanging="360"/>
      </w:pPr>
      <w:rPr>
        <w:rFonts w:ascii="Wingdings" w:hAnsi="Wingdings" w:hint="default"/>
        <w:b/>
        <w: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00000024"/>
    <w:multiLevelType w:val="multilevel"/>
    <w:tmpl w:val="000000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6"/>
    <w:multiLevelType w:val="multilevel"/>
    <w:tmpl w:val="00000026"/>
    <w:lvl w:ilvl="0">
      <w:start w:val="1"/>
      <w:numFmt w:val="lowerLetter"/>
      <w:lvlText w:val="%1."/>
      <w:lvlJc w:val="left"/>
      <w:pPr>
        <w:tabs>
          <w:tab w:val="num" w:pos="540"/>
        </w:tabs>
        <w:ind w:left="540" w:hanging="360"/>
      </w:pPr>
      <w:rPr>
        <w:b/>
        <w: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00000027"/>
    <w:multiLevelType w:val="multilevel"/>
    <w:tmpl w:val="0000002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0000028"/>
    <w:multiLevelType w:val="multilevel"/>
    <w:tmpl w:val="0000002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FF5CB5"/>
    <w:multiLevelType w:val="hybridMultilevel"/>
    <w:tmpl w:val="2966919E"/>
    <w:lvl w:ilvl="0" w:tplc="27A415D6">
      <w:start w:val="7"/>
      <w:numFmt w:val="decimal"/>
      <w:lvlText w:val="%1."/>
      <w:lvlJc w:val="left"/>
      <w:pPr>
        <w:tabs>
          <w:tab w:val="num" w:pos="360"/>
        </w:tabs>
        <w:ind w:left="360" w:hanging="360"/>
      </w:pPr>
      <w:rPr>
        <w:rFonts w:eastAsia="SimSun"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4"/>
  </w:num>
  <w:num w:numId="3">
    <w:abstractNumId w:val="15"/>
  </w:num>
  <w:num w:numId="4">
    <w:abstractNumId w:val="1"/>
  </w:num>
  <w:num w:numId="5">
    <w:abstractNumId w:val="2"/>
  </w:num>
  <w:num w:numId="6">
    <w:abstractNumId w:val="11"/>
  </w:num>
  <w:num w:numId="7">
    <w:abstractNumId w:val="13"/>
  </w:num>
  <w:num w:numId="8">
    <w:abstractNumId w:val="5"/>
  </w:num>
  <w:num w:numId="9">
    <w:abstractNumId w:val="12"/>
  </w:num>
  <w:num w:numId="10">
    <w:abstractNumId w:val="20"/>
  </w:num>
  <w:num w:numId="11">
    <w:abstractNumId w:val="10"/>
  </w:num>
  <w:num w:numId="12">
    <w:abstractNumId w:val="14"/>
  </w:num>
  <w:num w:numId="13">
    <w:abstractNumId w:val="9"/>
  </w:num>
  <w:num w:numId="14">
    <w:abstractNumId w:val="16"/>
  </w:num>
  <w:num w:numId="15">
    <w:abstractNumId w:val="19"/>
  </w:num>
  <w:num w:numId="16">
    <w:abstractNumId w:val="8"/>
  </w:num>
  <w:num w:numId="17">
    <w:abstractNumId w:val="0"/>
  </w:num>
  <w:num w:numId="18">
    <w:abstractNumId w:val="18"/>
  </w:num>
  <w:num w:numId="19">
    <w:abstractNumId w:val="3"/>
  </w:num>
  <w:num w:numId="20">
    <w:abstractNumId w:val="6"/>
  </w:num>
  <w:num w:numId="21">
    <w:abstractNumId w:val="7"/>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doNotValidateAgainstSchema/>
  <w:doNotDemarcateInvalidXml/>
  <w:hdrShapeDefaults>
    <o:shapedefaults v:ext="edit" spidmax="2049">
      <v:stroke weight="1.5pt"/>
    </o:shapedefaults>
  </w:hdrShapeDefaults>
  <w:footnotePr>
    <w:footnote w:id="-1"/>
    <w:footnote w:id="0"/>
  </w:footnotePr>
  <w:endnotePr>
    <w:endnote w:id="-1"/>
    <w:endnote w:id="0"/>
  </w:endnotePr>
  <w:compat>
    <w:spaceForUL/>
    <w:doNotLeaveBackslashAlone/>
    <w:useFELayout/>
  </w:compat>
  <w:rsids>
    <w:rsidRoot w:val="00172A27"/>
    <w:rsid w:val="000C5E70"/>
    <w:rsid w:val="00172A27"/>
    <w:rsid w:val="001D388C"/>
    <w:rsid w:val="002D4E21"/>
    <w:rsid w:val="00315139"/>
    <w:rsid w:val="00340D35"/>
    <w:rsid w:val="003F0F7B"/>
    <w:rsid w:val="00444F50"/>
    <w:rsid w:val="0051523E"/>
    <w:rsid w:val="005A3FD7"/>
    <w:rsid w:val="005B7983"/>
    <w:rsid w:val="005E179B"/>
    <w:rsid w:val="007A628A"/>
    <w:rsid w:val="007E26AF"/>
    <w:rsid w:val="008361D2"/>
    <w:rsid w:val="008462A1"/>
    <w:rsid w:val="008A0244"/>
    <w:rsid w:val="008F6A1B"/>
    <w:rsid w:val="009B1063"/>
    <w:rsid w:val="00A56327"/>
    <w:rsid w:val="00AA2959"/>
    <w:rsid w:val="00C75527"/>
    <w:rsid w:val="00F10D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2A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2A1"/>
    <w:rPr>
      <w:color w:val="0000FF"/>
      <w:u w:val="single"/>
    </w:rPr>
  </w:style>
  <w:style w:type="character" w:styleId="PageNumber">
    <w:name w:val="page number"/>
    <w:basedOn w:val="DefaultParagraphFont"/>
    <w:rsid w:val="008462A1"/>
  </w:style>
  <w:style w:type="paragraph" w:styleId="DocumentMap">
    <w:name w:val="Document Map"/>
    <w:basedOn w:val="Normal"/>
    <w:rsid w:val="008462A1"/>
    <w:pPr>
      <w:shd w:val="clear" w:color="auto" w:fill="000080"/>
    </w:pPr>
    <w:rPr>
      <w:rFonts w:ascii="Tahoma" w:hAnsi="Tahoma" w:cs="Tahoma"/>
      <w:sz w:val="20"/>
      <w:szCs w:val="20"/>
    </w:rPr>
  </w:style>
  <w:style w:type="paragraph" w:styleId="BalloonText">
    <w:name w:val="Balloon Text"/>
    <w:basedOn w:val="Normal"/>
    <w:rsid w:val="008462A1"/>
    <w:rPr>
      <w:rFonts w:ascii="Tahoma" w:hAnsi="Tahoma" w:cs="Tahoma"/>
      <w:sz w:val="16"/>
      <w:szCs w:val="16"/>
    </w:rPr>
  </w:style>
  <w:style w:type="paragraph" w:styleId="Footer">
    <w:name w:val="footer"/>
    <w:basedOn w:val="Normal"/>
    <w:rsid w:val="008462A1"/>
    <w:pPr>
      <w:tabs>
        <w:tab w:val="center" w:pos="4320"/>
        <w:tab w:val="right" w:pos="8640"/>
      </w:tabs>
    </w:pPr>
  </w:style>
  <w:style w:type="paragraph" w:styleId="Header">
    <w:name w:val="header"/>
    <w:basedOn w:val="Normal"/>
    <w:rsid w:val="008462A1"/>
    <w:pPr>
      <w:tabs>
        <w:tab w:val="center" w:pos="4320"/>
        <w:tab w:val="right" w:pos="8640"/>
      </w:tabs>
    </w:pPr>
  </w:style>
  <w:style w:type="paragraph" w:customStyle="1" w:styleId="BylineCompany-Elegant">
    <w:name w:val="Byline Company - Elegant"/>
    <w:basedOn w:val="Normal"/>
    <w:rsid w:val="008462A1"/>
    <w:pPr>
      <w:spacing w:after="120" w:line="280" w:lineRule="exact"/>
    </w:pPr>
    <w:rPr>
      <w:rFonts w:ascii="Garamond" w:hAnsi="Garamond"/>
      <w:i/>
      <w:sz w:val="20"/>
      <w:szCs w:val="20"/>
    </w:rPr>
  </w:style>
  <w:style w:type="paragraph" w:customStyle="1" w:styleId="BodyText-Elegant">
    <w:name w:val="Body Text - Elegant"/>
    <w:basedOn w:val="Normal"/>
    <w:rsid w:val="008462A1"/>
    <w:pPr>
      <w:spacing w:after="120" w:line="280" w:lineRule="exact"/>
    </w:pPr>
    <w:rPr>
      <w:rFonts w:ascii="Garamond" w:hAnsi="Garamond"/>
      <w:sz w:val="20"/>
      <w:szCs w:val="20"/>
    </w:rPr>
  </w:style>
  <w:style w:type="paragraph" w:customStyle="1" w:styleId="SidebarText-Elegant">
    <w:name w:val="Sidebar Text - Elegant"/>
    <w:basedOn w:val="Normal"/>
    <w:rsid w:val="008462A1"/>
    <w:pPr>
      <w:spacing w:after="60" w:line="280" w:lineRule="exact"/>
    </w:pPr>
    <w:rPr>
      <w:rFonts w:ascii="Garamond" w:hAnsi="Garamond"/>
      <w:sz w:val="20"/>
      <w:szCs w:val="20"/>
    </w:rPr>
  </w:style>
  <w:style w:type="paragraph" w:customStyle="1" w:styleId="Byline-Elegant">
    <w:name w:val="Byline - Elegant"/>
    <w:basedOn w:val="Normal"/>
    <w:rsid w:val="008462A1"/>
    <w:pPr>
      <w:spacing w:before="60" w:line="280" w:lineRule="exact"/>
    </w:pPr>
    <w:rPr>
      <w:rFonts w:ascii="Garamond" w:hAnsi="Garamond"/>
      <w:b/>
      <w:sz w:val="20"/>
      <w:szCs w:val="20"/>
    </w:rPr>
  </w:style>
  <w:style w:type="paragraph" w:customStyle="1" w:styleId="SidebarTitle-Elegant">
    <w:name w:val="Sidebar Title - Elegant"/>
    <w:basedOn w:val="Normal"/>
    <w:rsid w:val="008462A1"/>
    <w:pPr>
      <w:spacing w:before="360" w:after="240" w:line="400" w:lineRule="exact"/>
    </w:pPr>
    <w:rPr>
      <w:rFonts w:ascii="Garamond" w:hAnsi="Garamond"/>
      <w:smallCaps/>
      <w:spacing w:val="40"/>
      <w:sz w:val="32"/>
      <w:szCs w:val="20"/>
    </w:rPr>
  </w:style>
  <w:style w:type="paragraph" w:customStyle="1" w:styleId="Heading1-Elegant">
    <w:name w:val="Heading 1 - Elegant"/>
    <w:basedOn w:val="Normal"/>
    <w:rsid w:val="008462A1"/>
    <w:pPr>
      <w:spacing w:before="120" w:after="60" w:line="480" w:lineRule="exact"/>
    </w:pPr>
    <w:rPr>
      <w:rFonts w:ascii="Garamond" w:hAnsi="Garamond"/>
      <w:b/>
      <w:sz w:val="40"/>
      <w:szCs w:val="20"/>
    </w:rPr>
  </w:style>
  <w:style w:type="character" w:styleId="Strong">
    <w:name w:val="Strong"/>
    <w:basedOn w:val="DefaultParagraphFont"/>
    <w:qFormat/>
    <w:rsid w:val="0051523E"/>
    <w:rPr>
      <w:b/>
      <w:b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uidpowersafety.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965</Words>
  <Characters>5505</Characters>
  <Application>Microsoft Office Word</Application>
  <DocSecurity>0</DocSecurity>
  <PresentationFormat/>
  <Lines>45</Lines>
  <Paragraphs>12</Paragraphs>
  <Slides>0</Slides>
  <Notes>0</Notes>
  <HiddenSlides>0</HiddenSlides>
  <MMClips>0</MMClips>
  <ScaleCrop>false</ScaleCrop>
  <Company>Microsoft</Company>
  <LinksUpToDate>false</LinksUpToDate>
  <CharactersWithSpaces>6458</CharactersWithSpaces>
  <SharedDoc>false</SharedDoc>
  <HLinks>
    <vt:vector size="6" baseType="variant">
      <vt:variant>
        <vt:i4>5832787</vt:i4>
      </vt:variant>
      <vt:variant>
        <vt:i4>0</vt:i4>
      </vt:variant>
      <vt:variant>
        <vt:i4>0</vt:i4>
      </vt:variant>
      <vt:variant>
        <vt:i4>5</vt:i4>
      </vt:variant>
      <vt:variant>
        <vt:lpwstr>http://www.fluidpowersafety.com/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proposal is a process listed below to further introduce the Wuxi Deli product line to the US market</dc:title>
  <dc:creator>Jimmy Seaman</dc:creator>
  <cp:lastModifiedBy>Leanne Couch</cp:lastModifiedBy>
  <cp:revision>2</cp:revision>
  <cp:lastPrinted>2016-07-04T13:55:00Z</cp:lastPrinted>
  <dcterms:created xsi:type="dcterms:W3CDTF">2016-07-04T13:53:00Z</dcterms:created>
  <dcterms:modified xsi:type="dcterms:W3CDTF">2016-07-04T13:55:00Z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